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C003" w14:textId="25C02FFA" w:rsidR="00DD7FA9" w:rsidRPr="00796982" w:rsidRDefault="00DD7FA9" w:rsidP="00D61F62">
      <w:pPr>
        <w:pStyle w:val="NoSpacing"/>
      </w:pPr>
      <w:bookmarkStart w:id="0" w:name="_GoBack"/>
      <w:bookmarkEnd w:id="0"/>
      <w:r w:rsidRPr="00796982">
        <w:t xml:space="preserve">Parner </w:t>
      </w:r>
      <w:r w:rsidR="007F42C5" w:rsidRPr="00796982">
        <w:t>Pre-school E</w:t>
      </w:r>
      <w:r w:rsidRPr="00796982">
        <w:t>ducation Project- Annual Budget Proposal</w:t>
      </w:r>
    </w:p>
    <w:p w14:paraId="4C8F8B89" w14:textId="00D16496" w:rsidR="00DD7FA9" w:rsidRPr="00F32ED3" w:rsidRDefault="00DD7FA9" w:rsidP="00F32ED3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4A86E8"/>
          <w:sz w:val="22"/>
          <w:szCs w:val="22"/>
        </w:rPr>
        <w:t>April 2021- March 2022</w:t>
      </w:r>
      <w:r w:rsidRPr="00DD7FA9">
        <w:rPr>
          <w:rFonts w:ascii="Arial" w:hAnsi="Arial" w:cs="Arial"/>
          <w:color w:val="000000" w:themeColor="text1"/>
        </w:rPr>
        <w:br/>
      </w:r>
      <w:r w:rsidRPr="00DD7FA9">
        <w:rPr>
          <w:rFonts w:ascii="Arial" w:hAnsi="Arial" w:cs="Arial"/>
          <w:b/>
          <w:bCs/>
          <w:color w:val="000000" w:themeColor="text1"/>
        </w:rPr>
        <w:t>2020 Achievement</w:t>
      </w:r>
      <w:r w:rsidR="007F42C5">
        <w:rPr>
          <w:rFonts w:ascii="Arial" w:hAnsi="Arial" w:cs="Arial"/>
          <w:b/>
          <w:bCs/>
          <w:color w:val="000000" w:themeColor="text1"/>
        </w:rPr>
        <w:t>s</w:t>
      </w:r>
      <w:r w:rsidR="006F01BC">
        <w:rPr>
          <w:rFonts w:ascii="Arial" w:hAnsi="Arial" w:cs="Arial"/>
          <w:b/>
          <w:bCs/>
          <w:color w:val="000000" w:themeColor="text1"/>
        </w:rPr>
        <w:t>:</w:t>
      </w:r>
      <w:r w:rsidRPr="00DD7FA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9E8D2F9" w14:textId="77777777" w:rsidR="00DD7FA9" w:rsidRPr="00592164" w:rsidRDefault="00DD7FA9" w:rsidP="00DD7FA9">
      <w:pPr>
        <w:rPr>
          <w:rFonts w:ascii="Arial" w:hAnsi="Arial" w:cs="Arial"/>
        </w:rPr>
      </w:pPr>
      <w:r w:rsidRPr="00592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●Fifteen children from P</w:t>
      </w:r>
      <w:r w:rsidRPr="00592164">
        <w:rPr>
          <w:rFonts w:ascii="Arial" w:hAnsi="Arial" w:cs="Arial"/>
        </w:rPr>
        <w:t>re-schools have gone to 1st grade and 13 new children have come into the pre-schools.</w:t>
      </w:r>
    </w:p>
    <w:p w14:paraId="33F269E2" w14:textId="1B209AEC" w:rsidR="00DD7FA9" w:rsidRPr="00592164" w:rsidRDefault="00DD7FA9" w:rsidP="00DD7FA9">
      <w:pPr>
        <w:rPr>
          <w:rFonts w:ascii="Arial" w:hAnsi="Arial" w:cs="Arial"/>
        </w:rPr>
      </w:pPr>
      <w:r w:rsidRPr="00592164">
        <w:rPr>
          <w:rFonts w:ascii="Arial" w:hAnsi="Arial" w:cs="Arial"/>
        </w:rPr>
        <w:t>●Twenty-eight children of 1st to 4th grade are also coming to the pre-school</w:t>
      </w:r>
      <w:r w:rsidR="006F01BC">
        <w:rPr>
          <w:rFonts w:ascii="Arial" w:hAnsi="Arial" w:cs="Arial"/>
        </w:rPr>
        <w:t>s</w:t>
      </w:r>
      <w:r w:rsidRPr="00592164">
        <w:rPr>
          <w:rFonts w:ascii="Arial" w:hAnsi="Arial" w:cs="Arial"/>
        </w:rPr>
        <w:t xml:space="preserve"> and are being helped by the teacher to keep up with their learnings appropriate to their age and grades.</w:t>
      </w:r>
    </w:p>
    <w:p w14:paraId="75D4CB41" w14:textId="3C47D6AE" w:rsidR="00DD7FA9" w:rsidRPr="00592164" w:rsidRDefault="00DD7FA9" w:rsidP="00DD7FA9">
      <w:pPr>
        <w:rPr>
          <w:rFonts w:ascii="Arial" w:hAnsi="Arial" w:cs="Arial"/>
        </w:rPr>
      </w:pPr>
      <w:r w:rsidRPr="00592164">
        <w:rPr>
          <w:rFonts w:ascii="Arial" w:hAnsi="Arial" w:cs="Arial"/>
        </w:rPr>
        <w:t xml:space="preserve">●A </w:t>
      </w:r>
      <w:r w:rsidR="006F01BC">
        <w:rPr>
          <w:rFonts w:ascii="Arial" w:hAnsi="Arial" w:cs="Arial"/>
        </w:rPr>
        <w:t xml:space="preserve">tribal </w:t>
      </w:r>
      <w:r w:rsidRPr="00592164">
        <w:rPr>
          <w:rFonts w:ascii="Arial" w:hAnsi="Arial" w:cs="Arial"/>
        </w:rPr>
        <w:t>girl from the support class passed the 12th-grade examination with 61% marks.</w:t>
      </w:r>
    </w:p>
    <w:p w14:paraId="64F9550C" w14:textId="6C23B8C3" w:rsidR="00DD7FA9" w:rsidRPr="00592164" w:rsidRDefault="00DD7FA9" w:rsidP="00DD7FA9">
      <w:pPr>
        <w:rPr>
          <w:rFonts w:ascii="Arial" w:hAnsi="Arial" w:cs="Arial"/>
        </w:rPr>
      </w:pPr>
      <w:r w:rsidRPr="00592164">
        <w:rPr>
          <w:rFonts w:ascii="Arial" w:hAnsi="Arial" w:cs="Arial"/>
        </w:rPr>
        <w:t xml:space="preserve">●A </w:t>
      </w:r>
      <w:r w:rsidR="006F01BC">
        <w:rPr>
          <w:rFonts w:ascii="Arial" w:hAnsi="Arial" w:cs="Arial"/>
        </w:rPr>
        <w:t xml:space="preserve">tribal </w:t>
      </w:r>
      <w:r w:rsidRPr="00592164">
        <w:rPr>
          <w:rFonts w:ascii="Arial" w:hAnsi="Arial" w:cs="Arial"/>
        </w:rPr>
        <w:t>boy from the support class passed the 10th-grade with 69% marks.</w:t>
      </w:r>
    </w:p>
    <w:p w14:paraId="4C40A445" w14:textId="2B03AD99" w:rsidR="00DD7FA9" w:rsidRPr="00592164" w:rsidRDefault="00DD7FA9" w:rsidP="00DD7FA9">
      <w:pPr>
        <w:rPr>
          <w:rFonts w:ascii="Arial" w:hAnsi="Arial" w:cs="Arial"/>
          <w:b/>
          <w:bCs/>
        </w:rPr>
      </w:pPr>
      <w:r w:rsidRPr="00592164">
        <w:rPr>
          <w:rFonts w:ascii="Arial" w:hAnsi="Arial" w:cs="Arial"/>
          <w:b/>
          <w:bCs/>
        </w:rPr>
        <w:t>Plan for 2021</w:t>
      </w:r>
      <w:r w:rsidR="006F01BC">
        <w:rPr>
          <w:rFonts w:ascii="Arial" w:hAnsi="Arial" w:cs="Arial"/>
          <w:b/>
          <w:bCs/>
        </w:rPr>
        <w:t>:</w:t>
      </w:r>
      <w:r w:rsidRPr="00592164">
        <w:rPr>
          <w:rFonts w:ascii="Arial" w:hAnsi="Arial" w:cs="Arial"/>
          <w:b/>
          <w:bCs/>
        </w:rPr>
        <w:t xml:space="preserve"> </w:t>
      </w:r>
    </w:p>
    <w:p w14:paraId="66EACF05" w14:textId="211C011B" w:rsidR="00DD7FA9" w:rsidRPr="00592164" w:rsidRDefault="00DD7FA9" w:rsidP="00162A38">
      <w:pPr>
        <w:jc w:val="both"/>
        <w:rPr>
          <w:rFonts w:ascii="Arial" w:hAnsi="Arial" w:cs="Arial"/>
        </w:rPr>
      </w:pPr>
      <w:r w:rsidRPr="00592164">
        <w:rPr>
          <w:rFonts w:ascii="Arial" w:hAnsi="Arial" w:cs="Arial"/>
        </w:rPr>
        <w:t>In t</w:t>
      </w:r>
      <w:r>
        <w:rPr>
          <w:rFonts w:ascii="Arial" w:hAnsi="Arial" w:cs="Arial"/>
        </w:rPr>
        <w:t>he year 2021, all three preschools</w:t>
      </w:r>
      <w:r w:rsidRPr="005921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two </w:t>
      </w:r>
      <w:r w:rsidRPr="00592164">
        <w:rPr>
          <w:rFonts w:ascii="Arial" w:hAnsi="Arial" w:cs="Arial"/>
        </w:rPr>
        <w:t xml:space="preserve">support classes will be continued. </w:t>
      </w:r>
      <w:r w:rsidR="00BB39A1">
        <w:rPr>
          <w:rFonts w:ascii="Arial" w:hAnsi="Arial" w:cs="Arial"/>
        </w:rPr>
        <w:t>C</w:t>
      </w:r>
      <w:r w:rsidRPr="00592164">
        <w:rPr>
          <w:rFonts w:ascii="Arial" w:hAnsi="Arial" w:cs="Arial"/>
        </w:rPr>
        <w:t>hildren from primary school will be</w:t>
      </w:r>
      <w:r>
        <w:rPr>
          <w:rFonts w:ascii="Arial" w:hAnsi="Arial" w:cs="Arial"/>
        </w:rPr>
        <w:t xml:space="preserve"> </w:t>
      </w:r>
      <w:r w:rsidR="00162A38">
        <w:rPr>
          <w:rFonts w:ascii="Arial" w:hAnsi="Arial" w:cs="Arial"/>
        </w:rPr>
        <w:t>encourag</w:t>
      </w:r>
      <w:r>
        <w:rPr>
          <w:rFonts w:ascii="Arial" w:hAnsi="Arial" w:cs="Arial"/>
        </w:rPr>
        <w:t xml:space="preserve">ed to attend preschools </w:t>
      </w:r>
      <w:r w:rsidR="00162A38">
        <w:rPr>
          <w:rFonts w:ascii="Arial" w:hAnsi="Arial" w:cs="Arial"/>
        </w:rPr>
        <w:t>un</w:t>
      </w:r>
      <w:r>
        <w:rPr>
          <w:rFonts w:ascii="Arial" w:hAnsi="Arial" w:cs="Arial"/>
        </w:rPr>
        <w:t>til</w:t>
      </w:r>
      <w:r w:rsidR="00162A38">
        <w:rPr>
          <w:rFonts w:ascii="Arial" w:hAnsi="Arial" w:cs="Arial"/>
        </w:rPr>
        <w:t xml:space="preserve"> government</w:t>
      </w:r>
      <w:r>
        <w:rPr>
          <w:rFonts w:ascii="Arial" w:hAnsi="Arial" w:cs="Arial"/>
        </w:rPr>
        <w:t xml:space="preserve"> schools</w:t>
      </w:r>
      <w:r w:rsidRPr="00592164">
        <w:rPr>
          <w:rFonts w:ascii="Arial" w:hAnsi="Arial" w:cs="Arial"/>
        </w:rPr>
        <w:t xml:space="preserve"> reopen.</w:t>
      </w:r>
      <w:r>
        <w:rPr>
          <w:rFonts w:ascii="Arial" w:hAnsi="Arial" w:cs="Arial"/>
        </w:rPr>
        <w:t xml:space="preserve"> Salaries of preschool teachers and support class teachers were increased </w:t>
      </w:r>
      <w:r w:rsidR="00162A38">
        <w:rPr>
          <w:rFonts w:ascii="Arial" w:hAnsi="Arial" w:cs="Arial"/>
        </w:rPr>
        <w:t xml:space="preserve">from January </w:t>
      </w:r>
      <w:r>
        <w:rPr>
          <w:rFonts w:ascii="Arial" w:hAnsi="Arial" w:cs="Arial"/>
        </w:rPr>
        <w:t xml:space="preserve">this year. </w:t>
      </w:r>
      <w:r w:rsidR="00162A38">
        <w:rPr>
          <w:rFonts w:ascii="Arial" w:hAnsi="Arial" w:cs="Arial"/>
        </w:rPr>
        <w:t>The government s</w:t>
      </w:r>
      <w:r>
        <w:rPr>
          <w:rFonts w:ascii="Arial" w:hAnsi="Arial" w:cs="Arial"/>
        </w:rPr>
        <w:t xml:space="preserve">chools have been shut for a long time </w:t>
      </w:r>
      <w:r w:rsidR="00162A38">
        <w:rPr>
          <w:rFonts w:ascii="Arial" w:hAnsi="Arial" w:cs="Arial"/>
        </w:rPr>
        <w:t>due to the pandemic and hence the primary school children did not have any stationery or books. Hence</w:t>
      </w:r>
      <w:r>
        <w:rPr>
          <w:rFonts w:ascii="Arial" w:hAnsi="Arial" w:cs="Arial"/>
        </w:rPr>
        <w:t>, we provid</w:t>
      </w:r>
      <w:r w:rsidR="00162A3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all the requisite </w:t>
      </w:r>
      <w:r w:rsidR="00162A38">
        <w:rPr>
          <w:rFonts w:ascii="Arial" w:hAnsi="Arial" w:cs="Arial"/>
        </w:rPr>
        <w:t xml:space="preserve">books and </w:t>
      </w:r>
      <w:r>
        <w:rPr>
          <w:rFonts w:ascii="Arial" w:hAnsi="Arial" w:cs="Arial"/>
        </w:rPr>
        <w:t xml:space="preserve">stationery to students. </w:t>
      </w:r>
    </w:p>
    <w:p w14:paraId="5914D87E" w14:textId="6F96BAE8" w:rsidR="00DD7FA9" w:rsidRPr="00592164" w:rsidRDefault="00DD7FA9" w:rsidP="00162A38">
      <w:pPr>
        <w:jc w:val="both"/>
        <w:rPr>
          <w:rFonts w:ascii="Arial" w:hAnsi="Arial" w:cs="Arial"/>
        </w:rPr>
      </w:pPr>
      <w:r w:rsidRPr="00592164">
        <w:rPr>
          <w:rFonts w:ascii="Arial" w:hAnsi="Arial" w:cs="Arial"/>
        </w:rPr>
        <w:t>To this date, we have successfully managed to run preschools and support classes i</w:t>
      </w:r>
      <w:r>
        <w:rPr>
          <w:rFonts w:ascii="Arial" w:hAnsi="Arial" w:cs="Arial"/>
        </w:rPr>
        <w:t>n these difficult times of COVID</w:t>
      </w:r>
      <w:r w:rsidRPr="00592164">
        <w:rPr>
          <w:rFonts w:ascii="Arial" w:hAnsi="Arial" w:cs="Arial"/>
        </w:rPr>
        <w:t>-19 with no adverse event. Wh</w:t>
      </w:r>
      <w:r w:rsidR="00162A38">
        <w:rPr>
          <w:rFonts w:ascii="Arial" w:hAnsi="Arial" w:cs="Arial"/>
        </w:rPr>
        <w:t>ile</w:t>
      </w:r>
      <w:r w:rsidRPr="00592164">
        <w:rPr>
          <w:rFonts w:ascii="Arial" w:hAnsi="Arial" w:cs="Arial"/>
        </w:rPr>
        <w:t xml:space="preserve"> all </w:t>
      </w:r>
      <w:r w:rsidR="00162A38">
        <w:rPr>
          <w:rFonts w:ascii="Arial" w:hAnsi="Arial" w:cs="Arial"/>
        </w:rPr>
        <w:t>government</w:t>
      </w:r>
      <w:r w:rsidRPr="00592164">
        <w:rPr>
          <w:rFonts w:ascii="Arial" w:hAnsi="Arial" w:cs="Arial"/>
        </w:rPr>
        <w:t xml:space="preserve"> schools are closed, we </w:t>
      </w:r>
      <w:proofErr w:type="gramStart"/>
      <w:r w:rsidRPr="00592164">
        <w:rPr>
          <w:rFonts w:ascii="Arial" w:hAnsi="Arial" w:cs="Arial"/>
        </w:rPr>
        <w:t>are</w:t>
      </w:r>
      <w:proofErr w:type="gramEnd"/>
      <w:r w:rsidRPr="00592164">
        <w:rPr>
          <w:rFonts w:ascii="Arial" w:hAnsi="Arial" w:cs="Arial"/>
        </w:rPr>
        <w:t xml:space="preserve"> providing a learning environment to children from small hamlets and also taking care of their mid-day meal. It’s helping </w:t>
      </w:r>
      <w:r w:rsidR="00162A38">
        <w:rPr>
          <w:rFonts w:ascii="Arial" w:hAnsi="Arial" w:cs="Arial"/>
        </w:rPr>
        <w:t>the</w:t>
      </w:r>
      <w:r w:rsidRPr="00592164">
        <w:rPr>
          <w:rFonts w:ascii="Arial" w:hAnsi="Arial" w:cs="Arial"/>
        </w:rPr>
        <w:t xml:space="preserve"> children as well the community. We </w:t>
      </w:r>
      <w:r w:rsidR="00162A38">
        <w:rPr>
          <w:rFonts w:ascii="Arial" w:hAnsi="Arial" w:cs="Arial"/>
        </w:rPr>
        <w:t xml:space="preserve">will </w:t>
      </w:r>
      <w:r w:rsidRPr="00592164">
        <w:rPr>
          <w:rFonts w:ascii="Arial" w:hAnsi="Arial" w:cs="Arial"/>
        </w:rPr>
        <w:t xml:space="preserve">surely </w:t>
      </w:r>
      <w:r>
        <w:rPr>
          <w:rFonts w:ascii="Arial" w:hAnsi="Arial" w:cs="Arial"/>
        </w:rPr>
        <w:t>be able to continue this process</w:t>
      </w:r>
      <w:r w:rsidRPr="00592164">
        <w:rPr>
          <w:rFonts w:ascii="Arial" w:hAnsi="Arial" w:cs="Arial"/>
        </w:rPr>
        <w:t xml:space="preserve">.  </w:t>
      </w:r>
    </w:p>
    <w:p w14:paraId="0FC24646" w14:textId="4E6A25BB" w:rsidR="00DD7FA9" w:rsidRPr="00592164" w:rsidRDefault="00DD7FA9" w:rsidP="00162A38">
      <w:pPr>
        <w:jc w:val="both"/>
        <w:rPr>
          <w:rFonts w:ascii="Arial" w:hAnsi="Arial" w:cs="Arial"/>
        </w:rPr>
      </w:pPr>
      <w:r w:rsidRPr="00592164">
        <w:rPr>
          <w:rFonts w:ascii="Arial" w:hAnsi="Arial" w:cs="Arial"/>
        </w:rPr>
        <w:t xml:space="preserve">This year we will be focusing </w:t>
      </w:r>
      <w:r>
        <w:rPr>
          <w:rFonts w:ascii="Arial" w:hAnsi="Arial" w:cs="Arial"/>
        </w:rPr>
        <w:t>on continuous engagement with Pre</w:t>
      </w:r>
      <w:r w:rsidR="00162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school </w:t>
      </w:r>
      <w:r w:rsidRPr="00592164">
        <w:rPr>
          <w:rFonts w:ascii="Arial" w:hAnsi="Arial" w:cs="Arial"/>
        </w:rPr>
        <w:t xml:space="preserve">teachers on development of the teaching pedagogy. We will try to strengthen the dialogue with </w:t>
      </w:r>
      <w:r w:rsidR="004A7696" w:rsidRPr="00592164">
        <w:rPr>
          <w:rFonts w:ascii="Arial" w:hAnsi="Arial" w:cs="Arial"/>
        </w:rPr>
        <w:t xml:space="preserve">parents </w:t>
      </w:r>
      <w:r w:rsidR="004A7696">
        <w:rPr>
          <w:rFonts w:ascii="Arial" w:hAnsi="Arial" w:cs="Arial"/>
        </w:rPr>
        <w:t xml:space="preserve">and the </w:t>
      </w:r>
      <w:r w:rsidRPr="00592164">
        <w:rPr>
          <w:rFonts w:ascii="Arial" w:hAnsi="Arial" w:cs="Arial"/>
        </w:rPr>
        <w:t xml:space="preserve">community so they can actively </w:t>
      </w:r>
      <w:r w:rsidR="004A7696">
        <w:rPr>
          <w:rFonts w:ascii="Arial" w:hAnsi="Arial" w:cs="Arial"/>
        </w:rPr>
        <w:t xml:space="preserve">be </w:t>
      </w:r>
      <w:r w:rsidRPr="00592164">
        <w:rPr>
          <w:rFonts w:ascii="Arial" w:hAnsi="Arial" w:cs="Arial"/>
        </w:rPr>
        <w:t xml:space="preserve">engaged in holistic development of the children. </w:t>
      </w:r>
    </w:p>
    <w:p w14:paraId="11C2D2CD" w14:textId="77777777" w:rsidR="00DD7FA9" w:rsidRDefault="00DD7FA9"/>
    <w:tbl>
      <w:tblPr>
        <w:tblStyle w:val="GridTable1Light"/>
        <w:tblW w:w="9209" w:type="dxa"/>
        <w:tblLook w:val="04A0" w:firstRow="1" w:lastRow="0" w:firstColumn="1" w:lastColumn="0" w:noHBand="0" w:noVBand="1"/>
      </w:tblPr>
      <w:tblGrid>
        <w:gridCol w:w="4815"/>
        <w:gridCol w:w="1898"/>
        <w:gridCol w:w="7"/>
        <w:gridCol w:w="2489"/>
      </w:tblGrid>
      <w:tr w:rsidR="00DD7FA9" w:rsidRPr="00C0114B" w14:paraId="6EF2D28F" w14:textId="77777777" w:rsidTr="00532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A1DC83A" w14:textId="77777777" w:rsidR="00DD7FA9" w:rsidRPr="00796982" w:rsidRDefault="00DD7FA9" w:rsidP="00752B2D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</w:rPr>
            </w:pPr>
            <w:r w:rsidRPr="00796982">
              <w:rPr>
                <w:rFonts w:ascii="Arial" w:eastAsia="Times New Roman" w:hAnsi="Arial" w:cs="Arial"/>
                <w:color w:val="1F4E79" w:themeColor="accent1" w:themeShade="80"/>
              </w:rPr>
              <w:t>Budget Head</w:t>
            </w:r>
          </w:p>
        </w:tc>
        <w:tc>
          <w:tcPr>
            <w:tcW w:w="1905" w:type="dxa"/>
            <w:gridSpan w:val="2"/>
            <w:hideMark/>
          </w:tcPr>
          <w:p w14:paraId="63975D64" w14:textId="77777777" w:rsidR="00DD7FA9" w:rsidRPr="00796982" w:rsidRDefault="00DD7FA9" w:rsidP="00752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</w:rPr>
            </w:pPr>
            <w:r w:rsidRPr="00796982">
              <w:rPr>
                <w:rFonts w:ascii="Arial" w:eastAsia="Times New Roman" w:hAnsi="Arial" w:cs="Arial"/>
                <w:color w:val="1F4E79" w:themeColor="accent1" w:themeShade="80"/>
              </w:rPr>
              <w:t>Amount for one month (Rs.)</w:t>
            </w:r>
          </w:p>
        </w:tc>
        <w:tc>
          <w:tcPr>
            <w:tcW w:w="2489" w:type="dxa"/>
            <w:hideMark/>
          </w:tcPr>
          <w:p w14:paraId="40E6BD24" w14:textId="201FF208" w:rsidR="00DD7FA9" w:rsidRPr="00796982" w:rsidRDefault="00DD7FA9" w:rsidP="00752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</w:rPr>
            </w:pPr>
            <w:r w:rsidRPr="00796982">
              <w:rPr>
                <w:rFonts w:ascii="Arial" w:eastAsia="Times New Roman" w:hAnsi="Arial" w:cs="Arial"/>
                <w:color w:val="1F4E79" w:themeColor="accent1" w:themeShade="80"/>
              </w:rPr>
              <w:t>Budget for 1st April to 31st March.2022</w:t>
            </w:r>
          </w:p>
        </w:tc>
      </w:tr>
      <w:tr w:rsidR="00DD7FA9" w:rsidRPr="00B43FDB" w14:paraId="780CB826" w14:textId="77777777" w:rsidTr="00532B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484B8E6" w14:textId="77777777" w:rsidR="00DD7FA9" w:rsidRPr="00DD7FA9" w:rsidRDefault="00DD7FA9" w:rsidP="0075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905" w:type="dxa"/>
            <w:gridSpan w:val="2"/>
            <w:noWrap/>
            <w:hideMark/>
          </w:tcPr>
          <w:p w14:paraId="22B640A0" w14:textId="4B751FD8" w:rsidR="00DD7FA9" w:rsidRPr="002F290C" w:rsidRDefault="00DD7FA9" w:rsidP="0075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  <w:noWrap/>
            <w:hideMark/>
          </w:tcPr>
          <w:p w14:paraId="44D9F159" w14:textId="0D55B8A8" w:rsidR="00DD7FA9" w:rsidRPr="00DD7FA9" w:rsidRDefault="002F290C" w:rsidP="00752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 w:rsidR="00DD7FA9" w:rsidRPr="00DD7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400 </w:t>
            </w:r>
          </w:p>
        </w:tc>
      </w:tr>
      <w:tr w:rsidR="00DD7FA9" w:rsidRPr="00C0114B" w14:paraId="60BB78CB" w14:textId="77777777" w:rsidTr="00532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B017B53" w14:textId="77777777" w:rsidR="00DD7FA9" w:rsidRPr="00DD7FA9" w:rsidRDefault="00DD7FA9" w:rsidP="0075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preschool Teachers</w:t>
            </w:r>
          </w:p>
          <w:p w14:paraId="22E4D9D3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Nanda Jadhav-3000</w:t>
            </w:r>
          </w:p>
          <w:p w14:paraId="40852FBF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Gangu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kedar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- 3000</w:t>
            </w:r>
          </w:p>
          <w:p w14:paraId="50857FC9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Mangal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kedar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- 2700</w:t>
            </w:r>
          </w:p>
          <w:p w14:paraId="2C843436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noWrap/>
            <w:hideMark/>
          </w:tcPr>
          <w:p w14:paraId="66D3CE90" w14:textId="77777777" w:rsidR="00DD7FA9" w:rsidRPr="00DD7FA9" w:rsidRDefault="00DD7FA9" w:rsidP="00752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489" w:type="dxa"/>
            <w:noWrap/>
            <w:hideMark/>
          </w:tcPr>
          <w:p w14:paraId="66A84712" w14:textId="77777777" w:rsidR="00DD7FA9" w:rsidRPr="00DD7FA9" w:rsidRDefault="00DD7FA9" w:rsidP="00752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104400</w:t>
            </w:r>
          </w:p>
        </w:tc>
      </w:tr>
      <w:tr w:rsidR="00DD7FA9" w:rsidRPr="00C0114B" w14:paraId="74A9259A" w14:textId="77777777" w:rsidTr="00532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315FC3C" w14:textId="77777777" w:rsidR="00DD7FA9" w:rsidRPr="00DD7FA9" w:rsidRDefault="00DD7FA9" w:rsidP="0075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Two support class teacher </w:t>
            </w:r>
          </w:p>
          <w:p w14:paraId="4D7A4045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Dnyandev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Jadhav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- 3500</w:t>
            </w:r>
          </w:p>
          <w:p w14:paraId="660072ED" w14:textId="77777777" w:rsidR="00DD7FA9" w:rsidRPr="00DD7FA9" w:rsidRDefault="00DD7FA9" w:rsidP="00752B2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Goraksh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Chikane</w:t>
            </w:r>
            <w:proofErr w:type="spellEnd"/>
            <w:r w:rsidRPr="00DD7F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- 3500</w:t>
            </w:r>
          </w:p>
        </w:tc>
        <w:tc>
          <w:tcPr>
            <w:tcW w:w="1905" w:type="dxa"/>
            <w:gridSpan w:val="2"/>
            <w:noWrap/>
            <w:hideMark/>
          </w:tcPr>
          <w:p w14:paraId="3A45E276" w14:textId="77777777" w:rsidR="00DD7FA9" w:rsidRPr="00DD7FA9" w:rsidRDefault="00DD7FA9" w:rsidP="00752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489" w:type="dxa"/>
            <w:noWrap/>
            <w:hideMark/>
          </w:tcPr>
          <w:p w14:paraId="260DA614" w14:textId="77777777" w:rsidR="00DD7FA9" w:rsidRPr="00DD7FA9" w:rsidRDefault="00DD7FA9" w:rsidP="00752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7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84000</w:t>
            </w:r>
          </w:p>
        </w:tc>
      </w:tr>
      <w:tr w:rsidR="00DD7FA9" w:rsidRPr="00A4658F" w14:paraId="6B4BD1D8" w14:textId="77777777" w:rsidTr="00532B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943DC5D" w14:textId="30F684F3" w:rsidR="00DD7FA9" w:rsidRPr="00DD7FA9" w:rsidRDefault="00C11AA8" w:rsidP="0075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Rs. One Lac </w:t>
            </w:r>
            <w:r w:rsidR="00F32ED3">
              <w:rPr>
                <w:rFonts w:ascii="Arial" w:hAnsi="Arial" w:cs="Arial"/>
                <w:b w:val="0"/>
                <w:bCs w:val="0"/>
              </w:rPr>
              <w:t>Eighty-Eight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F32ED3">
              <w:rPr>
                <w:rFonts w:ascii="Arial" w:hAnsi="Arial" w:cs="Arial"/>
                <w:b w:val="0"/>
                <w:bCs w:val="0"/>
              </w:rPr>
              <w:t>T</w:t>
            </w:r>
            <w:r>
              <w:rPr>
                <w:rFonts w:ascii="Arial" w:hAnsi="Arial" w:cs="Arial"/>
                <w:b w:val="0"/>
                <w:bCs w:val="0"/>
              </w:rPr>
              <w:t xml:space="preserve">housand </w:t>
            </w:r>
            <w:r w:rsidR="00F32ED3">
              <w:rPr>
                <w:rFonts w:ascii="Arial" w:hAnsi="Arial" w:cs="Arial"/>
                <w:b w:val="0"/>
                <w:bCs w:val="0"/>
              </w:rPr>
              <w:t>F</w:t>
            </w:r>
            <w:r>
              <w:rPr>
                <w:rFonts w:ascii="Arial" w:hAnsi="Arial" w:cs="Arial"/>
                <w:b w:val="0"/>
                <w:bCs w:val="0"/>
              </w:rPr>
              <w:t xml:space="preserve">our </w:t>
            </w:r>
            <w:r w:rsidR="00F32ED3">
              <w:rPr>
                <w:rFonts w:ascii="Arial" w:hAnsi="Arial" w:cs="Arial"/>
                <w:b w:val="0"/>
                <w:bCs w:val="0"/>
              </w:rPr>
              <w:t>H</w:t>
            </w:r>
            <w:r>
              <w:rPr>
                <w:rFonts w:ascii="Arial" w:hAnsi="Arial" w:cs="Arial"/>
                <w:b w:val="0"/>
                <w:bCs w:val="0"/>
              </w:rPr>
              <w:t>undred only</w:t>
            </w:r>
            <w:r w:rsidRPr="00677992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898" w:type="dxa"/>
          </w:tcPr>
          <w:p w14:paraId="3B69DBC3" w14:textId="05BE8F5E" w:rsidR="00DD7FA9" w:rsidRPr="00796982" w:rsidRDefault="00DD7FA9" w:rsidP="00DD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2496" w:type="dxa"/>
            <w:gridSpan w:val="2"/>
          </w:tcPr>
          <w:p w14:paraId="5BDF1E43" w14:textId="2DF09002" w:rsidR="00C11AA8" w:rsidRDefault="00DD7FA9" w:rsidP="0075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77992">
              <w:rPr>
                <w:rFonts w:ascii="Arial" w:hAnsi="Arial" w:cs="Arial"/>
                <w:b/>
                <w:bCs/>
              </w:rPr>
              <w:t xml:space="preserve">              </w:t>
            </w:r>
            <w:r w:rsidR="00C11AA8">
              <w:rPr>
                <w:rFonts w:ascii="Arial" w:hAnsi="Arial" w:cs="Arial"/>
                <w:b/>
                <w:bCs/>
              </w:rPr>
              <w:t>Rs.</w:t>
            </w:r>
            <w:r w:rsidRPr="00677992">
              <w:rPr>
                <w:rFonts w:ascii="Arial" w:hAnsi="Arial" w:cs="Arial"/>
                <w:b/>
                <w:bCs/>
              </w:rPr>
              <w:t xml:space="preserve"> 1</w:t>
            </w:r>
            <w:r w:rsidR="00F32ED3">
              <w:rPr>
                <w:rFonts w:ascii="Arial" w:hAnsi="Arial" w:cs="Arial"/>
                <w:b/>
                <w:bCs/>
              </w:rPr>
              <w:t>88</w:t>
            </w:r>
            <w:r w:rsidRPr="00677992">
              <w:rPr>
                <w:rFonts w:ascii="Arial" w:hAnsi="Arial" w:cs="Arial"/>
                <w:b/>
                <w:bCs/>
              </w:rPr>
              <w:t>4</w:t>
            </w:r>
            <w:r w:rsidR="00F32ED3">
              <w:rPr>
                <w:rFonts w:ascii="Arial" w:hAnsi="Arial" w:cs="Arial"/>
                <w:b/>
                <w:bCs/>
              </w:rPr>
              <w:t>00</w:t>
            </w:r>
          </w:p>
          <w:p w14:paraId="6720AAF8" w14:textId="3B7D5B04" w:rsidR="00DD7FA9" w:rsidRPr="00677992" w:rsidRDefault="00DD7FA9" w:rsidP="0075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6BE3EEF" w14:textId="77777777" w:rsidR="00DD7FA9" w:rsidRDefault="00DD7FA9"/>
    <w:sectPr w:rsidR="00DD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B3"/>
    <w:rsid w:val="000B0D22"/>
    <w:rsid w:val="00162A38"/>
    <w:rsid w:val="0017461B"/>
    <w:rsid w:val="002F290C"/>
    <w:rsid w:val="004A7696"/>
    <w:rsid w:val="00532BCE"/>
    <w:rsid w:val="00677992"/>
    <w:rsid w:val="006F01BC"/>
    <w:rsid w:val="00796982"/>
    <w:rsid w:val="007F42C5"/>
    <w:rsid w:val="00B07BB3"/>
    <w:rsid w:val="00BB39A1"/>
    <w:rsid w:val="00C11AA8"/>
    <w:rsid w:val="00CD1CBB"/>
    <w:rsid w:val="00D30C25"/>
    <w:rsid w:val="00D61F62"/>
    <w:rsid w:val="00DD7FA9"/>
    <w:rsid w:val="00F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8162"/>
  <w15:chartTrackingRefBased/>
  <w15:docId w15:val="{AA0DE1DD-62F4-4E3A-97FC-017A96B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A9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D7FA9"/>
    <w:pPr>
      <w:spacing w:after="0" w:line="240" w:lineRule="auto"/>
    </w:pPr>
    <w:rPr>
      <w:rFonts w:eastAsiaTheme="minorEastAsia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D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2FF3-7DD4-4622-B8BC-114C1A65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masumlibrary2</dc:creator>
  <cp:keywords/>
  <dc:description/>
  <cp:lastModifiedBy>Anupama pakala</cp:lastModifiedBy>
  <cp:revision>2</cp:revision>
  <dcterms:created xsi:type="dcterms:W3CDTF">2021-06-30T22:25:00Z</dcterms:created>
  <dcterms:modified xsi:type="dcterms:W3CDTF">2021-06-30T22:25:00Z</dcterms:modified>
</cp:coreProperties>
</file>