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5049A" w14:textId="00388347" w:rsidR="002D6E8B" w:rsidRPr="00BD3781" w:rsidRDefault="002D6E8B" w:rsidP="002D6E8B">
      <w:pPr>
        <w:rPr>
          <w:i/>
          <w:iCs/>
          <w:color w:val="E97132" w:themeColor="accent2"/>
        </w:rPr>
      </w:pPr>
      <w:bookmarkStart w:id="0" w:name="_Hlk211617063"/>
      <w:bookmarkEnd w:id="0"/>
      <w:r w:rsidRPr="00BD3781">
        <w:rPr>
          <w:i/>
          <w:iCs/>
          <w:color w:val="E97132" w:themeColor="accent2"/>
        </w:rPr>
        <w:t xml:space="preserve">This document outlines the support that we are requesting from </w:t>
      </w:r>
      <w:r w:rsidRPr="00782050">
        <w:rPr>
          <w:b/>
          <w:bCs/>
          <w:i/>
          <w:iCs/>
          <w:color w:val="E97132" w:themeColor="accent2"/>
        </w:rPr>
        <w:t>A</w:t>
      </w:r>
      <w:r w:rsidR="00782050" w:rsidRPr="00782050">
        <w:rPr>
          <w:b/>
          <w:bCs/>
          <w:i/>
          <w:iCs/>
          <w:color w:val="E97132" w:themeColor="accent2"/>
        </w:rPr>
        <w:t>sha for Education</w:t>
      </w:r>
      <w:r w:rsidRPr="00BD3781">
        <w:rPr>
          <w:i/>
          <w:iCs/>
          <w:color w:val="E97132" w:themeColor="accent2"/>
        </w:rPr>
        <w:t xml:space="preserve">. It describes how the support from </w:t>
      </w:r>
      <w:r w:rsidRPr="00782050">
        <w:rPr>
          <w:b/>
          <w:bCs/>
          <w:i/>
          <w:iCs/>
          <w:color w:val="E97132" w:themeColor="accent2"/>
        </w:rPr>
        <w:t xml:space="preserve">Asha </w:t>
      </w:r>
      <w:r w:rsidR="00782050" w:rsidRPr="00782050">
        <w:rPr>
          <w:b/>
          <w:bCs/>
          <w:i/>
          <w:iCs/>
          <w:color w:val="E97132" w:themeColor="accent2"/>
        </w:rPr>
        <w:t>for Education</w:t>
      </w:r>
      <w:r w:rsidR="00782050">
        <w:rPr>
          <w:i/>
          <w:iCs/>
          <w:color w:val="E97132" w:themeColor="accent2"/>
        </w:rPr>
        <w:t xml:space="preserve"> </w:t>
      </w:r>
      <w:r w:rsidRPr="00BD3781">
        <w:rPr>
          <w:i/>
          <w:iCs/>
          <w:color w:val="E97132" w:themeColor="accent2"/>
        </w:rPr>
        <w:t xml:space="preserve">will fill in a critical gap in the ongoing </w:t>
      </w:r>
      <w:proofErr w:type="spellStart"/>
      <w:r w:rsidRPr="00BD3781">
        <w:rPr>
          <w:i/>
          <w:iCs/>
          <w:color w:val="E97132" w:themeColor="accent2"/>
        </w:rPr>
        <w:t>Samavesh</w:t>
      </w:r>
      <w:proofErr w:type="spellEnd"/>
      <w:r w:rsidRPr="00BD3781">
        <w:rPr>
          <w:i/>
          <w:iCs/>
          <w:color w:val="E97132" w:themeColor="accent2"/>
        </w:rPr>
        <w:t xml:space="preserve"> program and strengthen its reach as well as quality.</w:t>
      </w:r>
    </w:p>
    <w:p w14:paraId="528E70FE" w14:textId="77777777" w:rsidR="002D6E8B" w:rsidRPr="00BD3781" w:rsidRDefault="002D6E8B" w:rsidP="002D6E8B">
      <w:pPr>
        <w:rPr>
          <w:color w:val="E97132" w:themeColor="accent2"/>
        </w:rPr>
      </w:pPr>
    </w:p>
    <w:p w14:paraId="3D91B370" w14:textId="23721201" w:rsidR="002D6E8B" w:rsidRDefault="002D6E8B" w:rsidP="002D6E8B">
      <w:pPr>
        <w:jc w:val="center"/>
        <w:rPr>
          <w:sz w:val="30"/>
          <w:szCs w:val="30"/>
        </w:rPr>
      </w:pPr>
      <w:r>
        <w:rPr>
          <w:sz w:val="30"/>
          <w:szCs w:val="30"/>
        </w:rPr>
        <w:t>Support requested from A</w:t>
      </w:r>
      <w:r w:rsidR="00782050">
        <w:rPr>
          <w:sz w:val="30"/>
          <w:szCs w:val="30"/>
        </w:rPr>
        <w:t xml:space="preserve">sha for Education </w:t>
      </w:r>
      <w:r>
        <w:rPr>
          <w:sz w:val="30"/>
          <w:szCs w:val="30"/>
        </w:rPr>
        <w:t xml:space="preserve">by </w:t>
      </w:r>
      <w:proofErr w:type="spellStart"/>
      <w:r>
        <w:rPr>
          <w:sz w:val="30"/>
          <w:szCs w:val="30"/>
        </w:rPr>
        <w:t>Samavesh</w:t>
      </w:r>
      <w:proofErr w:type="spellEnd"/>
      <w:r>
        <w:rPr>
          <w:sz w:val="30"/>
          <w:szCs w:val="30"/>
        </w:rPr>
        <w:t xml:space="preserve">, Bhopal for </w:t>
      </w:r>
      <w:r w:rsidR="00782050">
        <w:rPr>
          <w:sz w:val="30"/>
          <w:szCs w:val="30"/>
        </w:rPr>
        <w:t xml:space="preserve">setting up - </w:t>
      </w:r>
    </w:p>
    <w:p w14:paraId="199DB07F" w14:textId="153B32D9" w:rsidR="002D6E8B" w:rsidRDefault="002D6E8B" w:rsidP="002D6E8B">
      <w:pPr>
        <w:jc w:val="center"/>
        <w:rPr>
          <w:b/>
          <w:bCs/>
        </w:rPr>
      </w:pPr>
      <w:proofErr w:type="spellStart"/>
      <w:r>
        <w:rPr>
          <w:b/>
          <w:bCs/>
          <w:sz w:val="30"/>
          <w:szCs w:val="30"/>
        </w:rPr>
        <w:t>S</w:t>
      </w:r>
      <w:r w:rsidR="00782050">
        <w:rPr>
          <w:b/>
          <w:bCs/>
          <w:sz w:val="30"/>
          <w:szCs w:val="30"/>
        </w:rPr>
        <w:t>amavesh</w:t>
      </w:r>
      <w:proofErr w:type="spellEnd"/>
      <w:r w:rsidR="00782050">
        <w:rPr>
          <w:b/>
          <w:bCs/>
          <w:sz w:val="30"/>
          <w:szCs w:val="30"/>
        </w:rPr>
        <w:t xml:space="preserve">- </w:t>
      </w:r>
      <w:r>
        <w:rPr>
          <w:b/>
          <w:bCs/>
          <w:sz w:val="30"/>
          <w:szCs w:val="30"/>
        </w:rPr>
        <w:t>Science Activity Centre</w:t>
      </w:r>
    </w:p>
    <w:p w14:paraId="5188C5B0" w14:textId="77777777" w:rsidR="002D6E8B" w:rsidRDefault="002D6E8B" w:rsidP="002D6E8B"/>
    <w:p w14:paraId="0714CAB5" w14:textId="77777777" w:rsidR="002D6E8B" w:rsidRDefault="002D6E8B" w:rsidP="002D6E8B"/>
    <w:p w14:paraId="43B12618" w14:textId="77777777" w:rsidR="002D6E8B" w:rsidRDefault="002D6E8B" w:rsidP="002D6E8B">
      <w:r>
        <w:rPr>
          <w:b/>
          <w:bCs/>
        </w:rPr>
        <w:t>Executive Summary</w:t>
      </w:r>
    </w:p>
    <w:p w14:paraId="7E0F443A" w14:textId="5C38CD79" w:rsidR="002D6E8B" w:rsidRPr="00B440F3" w:rsidRDefault="002D6E8B" w:rsidP="002D6E8B">
      <w:r>
        <w:t xml:space="preserve">We have requested support from Asha </w:t>
      </w:r>
      <w:r w:rsidR="00782050">
        <w:t xml:space="preserve">for Education </w:t>
      </w:r>
      <w:r>
        <w:t xml:space="preserve">to set up a </w:t>
      </w:r>
      <w:r>
        <w:rPr>
          <w:b/>
          <w:bCs/>
        </w:rPr>
        <w:t>‘Science Activity Centre’</w:t>
      </w:r>
      <w:r>
        <w:t xml:space="preserve"> in Bhopal, which will serve as a capacity building platform for the </w:t>
      </w:r>
      <w:r>
        <w:rPr>
          <w:b/>
          <w:bCs/>
        </w:rPr>
        <w:t>400 youth volunteers</w:t>
      </w:r>
      <w:r>
        <w:t xml:space="preserve"> (Chote Ustad and Chote Guruji) and our field supervisors, who help to run the </w:t>
      </w:r>
      <w:r>
        <w:rPr>
          <w:b/>
          <w:bCs/>
        </w:rPr>
        <w:t xml:space="preserve">40 Activity and Learning </w:t>
      </w:r>
      <w:proofErr w:type="spellStart"/>
      <w:r>
        <w:rPr>
          <w:b/>
          <w:bCs/>
        </w:rPr>
        <w:t>Centres</w:t>
      </w:r>
      <w:proofErr w:type="spellEnd"/>
      <w:r>
        <w:t xml:space="preserve"> in poor Bastis and slums to reach over 3600 children. At present we do not have any training and workplace facility and have to use school classrooms or rented spaces, that are not suitably equipped </w:t>
      </w:r>
      <w:r w:rsidRPr="00B440F3">
        <w:t xml:space="preserve">for science activities and trainings. </w:t>
      </w:r>
    </w:p>
    <w:p w14:paraId="2AB95949" w14:textId="77777777" w:rsidR="002D6E8B" w:rsidRPr="00B440F3" w:rsidRDefault="002D6E8B" w:rsidP="002D6E8B"/>
    <w:p w14:paraId="23A314DF" w14:textId="77777777" w:rsidR="002D6E8B" w:rsidRDefault="002D6E8B" w:rsidP="002D6E8B">
      <w:r>
        <w:rPr>
          <w:b/>
          <w:bCs/>
        </w:rPr>
        <w:t>Past Efforts:</w:t>
      </w:r>
      <w:r>
        <w:t xml:space="preserve"> In the past ten years, we had set up two </w:t>
      </w:r>
      <w:r>
        <w:rPr>
          <w:b/>
          <w:bCs/>
        </w:rPr>
        <w:t xml:space="preserve">‘Science Lab and Design </w:t>
      </w:r>
      <w:proofErr w:type="spellStart"/>
      <w:r>
        <w:rPr>
          <w:b/>
          <w:bCs/>
        </w:rPr>
        <w:t>Centres’</w:t>
      </w:r>
      <w:proofErr w:type="spellEnd"/>
      <w:r>
        <w:t xml:space="preserve"> at two Government High School premises, which were modestly but well equipped to provide a range of practical science and technical workshop facilities. These were very popular with students, both boys and girls, who did science experiments or designed and implemented their own science projects. However, these spaces were soon taken back by the schools for their own needs. It is with this experience, that we wish to set up a </w:t>
      </w:r>
      <w:r w:rsidRPr="00516839">
        <w:rPr>
          <w:b/>
          <w:bCs/>
        </w:rPr>
        <w:t>Science Activity Centre</w:t>
      </w:r>
      <w:r>
        <w:t>, that is suitably equipped for our capacity building purposes to function on a continued and long term basis.</w:t>
      </w:r>
    </w:p>
    <w:p w14:paraId="42647033" w14:textId="77777777" w:rsidR="002D6E8B" w:rsidRDefault="002D6E8B" w:rsidP="002D6E8B"/>
    <w:p w14:paraId="22312F6B" w14:textId="7821282F" w:rsidR="002D6E8B" w:rsidRDefault="002D6E8B" w:rsidP="002D6E8B">
      <w:r>
        <w:t xml:space="preserve">An amount of Rs 15.43 lacs (Rupees fifteen lacs and 43 thousand only) is being requested from Asha to establish this </w:t>
      </w:r>
      <w:r>
        <w:rPr>
          <w:b/>
          <w:bCs/>
        </w:rPr>
        <w:t xml:space="preserve">‘Science Activity Centre’ </w:t>
      </w:r>
      <w:r>
        <w:t>at Bhopal. A detailed break-</w:t>
      </w:r>
      <w:r w:rsidR="00782050">
        <w:t>down</w:t>
      </w:r>
      <w:r>
        <w:t xml:space="preserve"> of the budget and the proposed design of the Centre is provided by a senior architect</w:t>
      </w:r>
      <w:r w:rsidR="00782050">
        <w:t xml:space="preserve"> (see end of this document)</w:t>
      </w:r>
      <w:r>
        <w:t>.</w:t>
      </w:r>
    </w:p>
    <w:p w14:paraId="53F4DC02" w14:textId="77777777" w:rsidR="002D6E8B" w:rsidRDefault="002D6E8B" w:rsidP="002D6E8B"/>
    <w:p w14:paraId="73A92525" w14:textId="77777777" w:rsidR="002D6E8B" w:rsidRDefault="002D6E8B" w:rsidP="002D6E8B">
      <w:pPr>
        <w:rPr>
          <w:b/>
          <w:bCs/>
        </w:rPr>
      </w:pPr>
      <w:r>
        <w:rPr>
          <w:b/>
          <w:bCs/>
        </w:rPr>
        <w:lastRenderedPageBreak/>
        <w:t>Background to the Proposal to Asha for a ‘Science Activity Centre’</w:t>
      </w:r>
    </w:p>
    <w:p w14:paraId="3B02F647" w14:textId="00207760" w:rsidR="002D6E8B" w:rsidRDefault="00782050" w:rsidP="002D6E8B">
      <w:r>
        <w:t>O</w:t>
      </w:r>
      <w:r w:rsidR="002D6E8B">
        <w:t xml:space="preserve">ur support to primary school students is based on 40 </w:t>
      </w:r>
      <w:r w:rsidR="002D6E8B">
        <w:rPr>
          <w:b/>
          <w:bCs/>
        </w:rPr>
        <w:t xml:space="preserve">Activity and Learning </w:t>
      </w:r>
      <w:proofErr w:type="spellStart"/>
      <w:r w:rsidR="002D6E8B">
        <w:rPr>
          <w:b/>
          <w:bCs/>
        </w:rPr>
        <w:t>Centres</w:t>
      </w:r>
      <w:proofErr w:type="spellEnd"/>
      <w:r w:rsidR="002D6E8B">
        <w:rPr>
          <w:b/>
          <w:bCs/>
        </w:rPr>
        <w:t xml:space="preserve"> (ALC)</w:t>
      </w:r>
      <w:r w:rsidR="002D6E8B">
        <w:t xml:space="preserve"> functioning with the support of youth volunteers (called Chote Guruji) and mother groups. In addition, we work with 15 Primary Schools, where </w:t>
      </w:r>
      <w:r>
        <w:t xml:space="preserve">academically </w:t>
      </w:r>
      <w:r w:rsidR="002D6E8B">
        <w:t xml:space="preserve">weak children in the primary classes are identified and supported. </w:t>
      </w:r>
    </w:p>
    <w:p w14:paraId="7BAEC2C1" w14:textId="77777777" w:rsidR="002D6E8B" w:rsidRDefault="002D6E8B" w:rsidP="002D6E8B"/>
    <w:p w14:paraId="7A725275" w14:textId="22957FD3" w:rsidR="002D6E8B" w:rsidRDefault="002D6E8B" w:rsidP="002D6E8B">
      <w:r>
        <w:t xml:space="preserve">In this proposal to </w:t>
      </w:r>
      <w:r w:rsidRPr="00782050">
        <w:rPr>
          <w:i/>
          <w:iCs/>
        </w:rPr>
        <w:t>Asha</w:t>
      </w:r>
      <w:r w:rsidR="00782050" w:rsidRPr="00782050">
        <w:rPr>
          <w:i/>
          <w:iCs/>
        </w:rPr>
        <w:t xml:space="preserve"> for Education</w:t>
      </w:r>
      <w:r>
        <w:t>, our focus is on students of middle and high school, who exhibit a high dropout rate in the 9</w:t>
      </w:r>
      <w:r>
        <w:rPr>
          <w:vertAlign w:val="superscript"/>
        </w:rPr>
        <w:t>th</w:t>
      </w:r>
      <w:r>
        <w:t xml:space="preserve"> and 10</w:t>
      </w:r>
      <w:r>
        <w:rPr>
          <w:vertAlign w:val="superscript"/>
        </w:rPr>
        <w:t>th</w:t>
      </w:r>
      <w:r>
        <w:t xml:space="preserve"> classes, due to the challenges they face in studies especially because of their </w:t>
      </w:r>
      <w:r w:rsidR="00782050">
        <w:t xml:space="preserve">academically </w:t>
      </w:r>
      <w:r>
        <w:t xml:space="preserve">weak background in science and </w:t>
      </w:r>
      <w:proofErr w:type="spellStart"/>
      <w:r>
        <w:t>maths</w:t>
      </w:r>
      <w:proofErr w:type="spellEnd"/>
      <w:r>
        <w:t>.</w:t>
      </w:r>
    </w:p>
    <w:p w14:paraId="0ED24586" w14:textId="77777777" w:rsidR="002D6E8B" w:rsidRDefault="002D6E8B" w:rsidP="002D6E8B"/>
    <w:p w14:paraId="33C1D243" w14:textId="77777777" w:rsidR="002D6E8B" w:rsidRDefault="002D6E8B" w:rsidP="002D6E8B">
      <w:r>
        <w:t xml:space="preserve">While working with </w:t>
      </w:r>
      <w:r>
        <w:rPr>
          <w:b/>
          <w:bCs/>
        </w:rPr>
        <w:t>400 middle and high school students</w:t>
      </w:r>
      <w:r>
        <w:t xml:space="preserve">, who </w:t>
      </w:r>
      <w:r>
        <w:rPr>
          <w:b/>
          <w:bCs/>
        </w:rPr>
        <w:t>support the ALCs as Chote Gurujis</w:t>
      </w:r>
      <w:r>
        <w:t xml:space="preserve"> we have identified the critical gaps and challenges in their academic progress as follows: </w:t>
      </w:r>
    </w:p>
    <w:p w14:paraId="2DAC311A" w14:textId="77777777" w:rsidR="002D6E8B" w:rsidRDefault="002D6E8B" w:rsidP="002D6E8B"/>
    <w:p w14:paraId="41E48757" w14:textId="77777777" w:rsidR="002D6E8B" w:rsidRDefault="002D6E8B" w:rsidP="002D6E8B">
      <w:pPr>
        <w:numPr>
          <w:ilvl w:val="0"/>
          <w:numId w:val="1"/>
        </w:numPr>
        <w:suppressAutoHyphens/>
        <w:spacing w:after="0" w:line="240" w:lineRule="auto"/>
      </w:pPr>
      <w:r>
        <w:t xml:space="preserve">Very few students from economically weaker communities opt for science and </w:t>
      </w:r>
      <w:proofErr w:type="spellStart"/>
      <w:r>
        <w:t>maths</w:t>
      </w:r>
      <w:proofErr w:type="spellEnd"/>
      <w:r>
        <w:t xml:space="preserve"> after class 10</w:t>
      </w:r>
      <w:r>
        <w:rPr>
          <w:vertAlign w:val="superscript"/>
        </w:rPr>
        <w:t>th</w:t>
      </w:r>
      <w:r>
        <w:t>.</w:t>
      </w:r>
    </w:p>
    <w:p w14:paraId="7728E6B9" w14:textId="1712F94E" w:rsidR="002D6E8B" w:rsidRDefault="002D6E8B" w:rsidP="002D6E8B">
      <w:pPr>
        <w:numPr>
          <w:ilvl w:val="0"/>
          <w:numId w:val="1"/>
        </w:numPr>
        <w:suppressAutoHyphens/>
        <w:spacing w:after="0" w:line="240" w:lineRule="auto"/>
      </w:pPr>
      <w:r>
        <w:t>When students join class 9</w:t>
      </w:r>
      <w:r>
        <w:rPr>
          <w:vertAlign w:val="superscript"/>
        </w:rPr>
        <w:t>th</w:t>
      </w:r>
      <w:r>
        <w:t xml:space="preserve"> after completing middle school, they face enormous challenges.  The main challenge at this point is in the study of science and </w:t>
      </w:r>
      <w:proofErr w:type="spellStart"/>
      <w:r>
        <w:t>maths</w:t>
      </w:r>
      <w:proofErr w:type="spellEnd"/>
      <w:r>
        <w:t>, which are compulsory subjects in 9</w:t>
      </w:r>
      <w:r>
        <w:rPr>
          <w:vertAlign w:val="superscript"/>
        </w:rPr>
        <w:t>th</w:t>
      </w:r>
      <w:r>
        <w:t xml:space="preserve"> and 10</w:t>
      </w:r>
      <w:r>
        <w:rPr>
          <w:vertAlign w:val="superscript"/>
        </w:rPr>
        <w:t>th</w:t>
      </w:r>
      <w:r>
        <w:t xml:space="preserve">. Because of their weak </w:t>
      </w:r>
      <w:r w:rsidR="00782050">
        <w:t xml:space="preserve">academic </w:t>
      </w:r>
      <w:r>
        <w:t>background, many students find these subjects so difficult that they end up dropping out. The officially declared dropout rate in classes 9</w:t>
      </w:r>
      <w:r>
        <w:rPr>
          <w:vertAlign w:val="superscript"/>
        </w:rPr>
        <w:t>th</w:t>
      </w:r>
      <w:r>
        <w:t xml:space="preserve"> and 10</w:t>
      </w:r>
      <w:r>
        <w:rPr>
          <w:vertAlign w:val="superscript"/>
        </w:rPr>
        <w:t>th</w:t>
      </w:r>
      <w:r>
        <w:t xml:space="preserve"> is 23%, which is itself phenomenally high. The actual rate in many schools may be even higher.</w:t>
      </w:r>
    </w:p>
    <w:p w14:paraId="77284A67" w14:textId="77777777" w:rsidR="002D6E8B" w:rsidRDefault="002D6E8B" w:rsidP="002D6E8B">
      <w:pPr>
        <w:numPr>
          <w:ilvl w:val="0"/>
          <w:numId w:val="1"/>
        </w:numPr>
        <w:suppressAutoHyphens/>
        <w:spacing w:after="0" w:line="240" w:lineRule="auto"/>
      </w:pPr>
      <w:r>
        <w:t xml:space="preserve">The weakness of students in </w:t>
      </w:r>
      <w:proofErr w:type="spellStart"/>
      <w:r>
        <w:t>maths</w:t>
      </w:r>
      <w:proofErr w:type="spellEnd"/>
      <w:r>
        <w:t xml:space="preserve"> and science builds up due to poor teaching all along primary school and then at the middle school level. Students are promoted relatively easily up to class 8</w:t>
      </w:r>
      <w:r>
        <w:rPr>
          <w:vertAlign w:val="superscript"/>
        </w:rPr>
        <w:t>th</w:t>
      </w:r>
      <w:r>
        <w:t>, and serious exams and evaluation begins in class 9</w:t>
      </w:r>
      <w:r>
        <w:rPr>
          <w:vertAlign w:val="superscript"/>
        </w:rPr>
        <w:t>th</w:t>
      </w:r>
      <w:r>
        <w:t>, when many students face severe problems.</w:t>
      </w:r>
    </w:p>
    <w:p w14:paraId="5FBB53B7" w14:textId="19E247A3" w:rsidR="002D6E8B" w:rsidRDefault="002D6E8B" w:rsidP="002D6E8B">
      <w:pPr>
        <w:numPr>
          <w:ilvl w:val="0"/>
          <w:numId w:val="1"/>
        </w:numPr>
        <w:suppressAutoHyphens/>
        <w:spacing w:after="0" w:line="240" w:lineRule="auto"/>
      </w:pPr>
      <w:r>
        <w:t xml:space="preserve">Keeping this problem in mind, we have initiated a program at the Middle and High School level to make </w:t>
      </w:r>
      <w:r>
        <w:rPr>
          <w:b/>
          <w:bCs/>
        </w:rPr>
        <w:t xml:space="preserve">teaching and learning of science and </w:t>
      </w:r>
      <w:proofErr w:type="spellStart"/>
      <w:r>
        <w:rPr>
          <w:b/>
          <w:bCs/>
        </w:rPr>
        <w:t>maths</w:t>
      </w:r>
      <w:proofErr w:type="spellEnd"/>
      <w:r>
        <w:rPr>
          <w:b/>
          <w:bCs/>
        </w:rPr>
        <w:t xml:space="preserve"> </w:t>
      </w:r>
      <w:r>
        <w:t xml:space="preserve">interesting and </w:t>
      </w:r>
      <w:r w:rsidR="00782050">
        <w:t>effective</w:t>
      </w:r>
      <w:r>
        <w:t xml:space="preserve">. This is done through exposure to simple science activities and experiments, which are fun to begin with, and also raise curiosity in the student’s mind. </w:t>
      </w:r>
    </w:p>
    <w:p w14:paraId="30878EE3" w14:textId="77777777" w:rsidR="002D6E8B" w:rsidRDefault="002D6E8B" w:rsidP="002D6E8B">
      <w:pPr>
        <w:numPr>
          <w:ilvl w:val="0"/>
          <w:numId w:val="1"/>
        </w:numPr>
        <w:suppressAutoHyphens/>
        <w:spacing w:after="0" w:line="240" w:lineRule="auto"/>
      </w:pPr>
      <w:r>
        <w:t xml:space="preserve">This is followed at the next stage by motivating students to set up small science clubs and take up simple science projects, where students learn science by doing and are guided to discuss and understand what they do. Along with this focus on science, students are supported in learning </w:t>
      </w:r>
      <w:proofErr w:type="spellStart"/>
      <w:r>
        <w:t>maths</w:t>
      </w:r>
      <w:proofErr w:type="spellEnd"/>
      <w:r>
        <w:t xml:space="preserve">, especially through solving problems and understanding basic concepts involved. This approach is planned to </w:t>
      </w:r>
      <w:r>
        <w:lastRenderedPageBreak/>
        <w:t>help them to develop confidence and self-learning skills to cope with the school curricula.</w:t>
      </w:r>
    </w:p>
    <w:p w14:paraId="5B817A86" w14:textId="77777777" w:rsidR="002D6E8B" w:rsidRDefault="002D6E8B" w:rsidP="002D6E8B">
      <w:pPr>
        <w:numPr>
          <w:ilvl w:val="0"/>
          <w:numId w:val="1"/>
        </w:numPr>
        <w:suppressAutoHyphens/>
        <w:spacing w:after="0" w:line="240" w:lineRule="auto"/>
      </w:pPr>
      <w:r>
        <w:t xml:space="preserve">The objective of </w:t>
      </w:r>
      <w:proofErr w:type="spellStart"/>
      <w:r>
        <w:rPr>
          <w:b/>
          <w:bCs/>
        </w:rPr>
        <w:t>focussing</w:t>
      </w:r>
      <w:proofErr w:type="spellEnd"/>
      <w:r>
        <w:rPr>
          <w:b/>
          <w:bCs/>
        </w:rPr>
        <w:t xml:space="preserve"> on science and </w:t>
      </w:r>
      <w:proofErr w:type="spellStart"/>
      <w:r>
        <w:rPr>
          <w:b/>
          <w:bCs/>
        </w:rPr>
        <w:t>maths</w:t>
      </w:r>
      <w:proofErr w:type="spellEnd"/>
      <w:r>
        <w:t xml:space="preserve"> is to prevent drop out at the 9</w:t>
      </w:r>
      <w:r>
        <w:rPr>
          <w:vertAlign w:val="superscript"/>
        </w:rPr>
        <w:t>th</w:t>
      </w:r>
      <w:r>
        <w:t xml:space="preserve"> and 10</w:t>
      </w:r>
      <w:r>
        <w:rPr>
          <w:vertAlign w:val="superscript"/>
        </w:rPr>
        <w:t>th</w:t>
      </w:r>
      <w:r>
        <w:t xml:space="preserve"> class level and to increase the number of students, who will opt to study science in class 11</w:t>
      </w:r>
      <w:r>
        <w:rPr>
          <w:vertAlign w:val="superscript"/>
        </w:rPr>
        <w:t>th</w:t>
      </w:r>
      <w:r>
        <w:t xml:space="preserve"> and 12</w:t>
      </w:r>
      <w:r>
        <w:rPr>
          <w:vertAlign w:val="superscript"/>
        </w:rPr>
        <w:t>th</w:t>
      </w:r>
      <w:r>
        <w:t>.</w:t>
      </w:r>
    </w:p>
    <w:p w14:paraId="11463B47" w14:textId="77777777" w:rsidR="002D6E8B" w:rsidRDefault="002D6E8B" w:rsidP="002D6E8B"/>
    <w:p w14:paraId="4E5CC90A" w14:textId="15F2E25C" w:rsidR="002D6E8B" w:rsidRDefault="002D6E8B" w:rsidP="002D6E8B">
      <w:r>
        <w:t xml:space="preserve">It is with this focus that we want to set up the </w:t>
      </w:r>
      <w:r>
        <w:rPr>
          <w:b/>
          <w:bCs/>
        </w:rPr>
        <w:t>Science Activity Centre,</w:t>
      </w:r>
      <w:r>
        <w:t xml:space="preserve"> where our youth volunteers, from middle and high school can come and do science activities, create science toys and design and do science projects. </w:t>
      </w:r>
      <w:proofErr w:type="spellStart"/>
      <w:r>
        <w:t>Samavesh</w:t>
      </w:r>
      <w:proofErr w:type="spellEnd"/>
      <w:r>
        <w:t xml:space="preserve"> already has a team of three science teachers </w:t>
      </w:r>
      <w:r w:rsidR="00782050">
        <w:t>to assist with this</w:t>
      </w:r>
      <w:r>
        <w:t>.</w:t>
      </w:r>
    </w:p>
    <w:p w14:paraId="589971F4" w14:textId="77777777" w:rsidR="002D6E8B" w:rsidRDefault="002D6E8B" w:rsidP="002D6E8B">
      <w:pPr>
        <w:rPr>
          <w:color w:val="C9211E"/>
        </w:rPr>
      </w:pPr>
    </w:p>
    <w:p w14:paraId="11B57802" w14:textId="77777777" w:rsidR="002D6E8B" w:rsidRDefault="002D6E8B" w:rsidP="002D6E8B">
      <w:r>
        <w:t xml:space="preserve">The </w:t>
      </w:r>
      <w:r w:rsidRPr="00347AF8">
        <w:rPr>
          <w:b/>
          <w:bCs/>
        </w:rPr>
        <w:t>Science Activity Centre</w:t>
      </w:r>
      <w:r>
        <w:rPr>
          <w:b/>
          <w:bCs/>
        </w:rPr>
        <w:t xml:space="preserve">, </w:t>
      </w:r>
      <w:r w:rsidRPr="00347AF8">
        <w:t>shall have the following facilities:</w:t>
      </w:r>
    </w:p>
    <w:p w14:paraId="79C99A72" w14:textId="77777777" w:rsidR="002D6E8B" w:rsidRDefault="002D6E8B" w:rsidP="002D6E8B"/>
    <w:p w14:paraId="463710AF" w14:textId="77777777" w:rsidR="002D6E8B" w:rsidRDefault="002D6E8B" w:rsidP="002D6E8B">
      <w:r>
        <w:t xml:space="preserve">1. Facilities and equipment for carrying out the </w:t>
      </w:r>
      <w:r>
        <w:rPr>
          <w:b/>
          <w:bCs/>
        </w:rPr>
        <w:t>science experiments</w:t>
      </w:r>
      <w:r>
        <w:t xml:space="preserve"> for classes 6</w:t>
      </w:r>
      <w:r>
        <w:rPr>
          <w:vertAlign w:val="superscript"/>
        </w:rPr>
        <w:t>th</w:t>
      </w:r>
      <w:r>
        <w:t xml:space="preserve"> to 10</w:t>
      </w:r>
      <w:r>
        <w:rPr>
          <w:vertAlign w:val="superscript"/>
        </w:rPr>
        <w:t>th</w:t>
      </w:r>
      <w:r>
        <w:t>.</w:t>
      </w:r>
    </w:p>
    <w:p w14:paraId="4987DA6C" w14:textId="77777777" w:rsidR="002D6E8B" w:rsidRDefault="002D6E8B" w:rsidP="002D6E8B">
      <w:r>
        <w:t xml:space="preserve">2. Basic </w:t>
      </w:r>
      <w:r>
        <w:rPr>
          <w:b/>
          <w:bCs/>
        </w:rPr>
        <w:t>workshop facilities and tools</w:t>
      </w:r>
      <w:r>
        <w:t xml:space="preserve"> to do science project work, including electronic circuitry and design.</w:t>
      </w:r>
    </w:p>
    <w:p w14:paraId="7BD33AB2" w14:textId="69108428" w:rsidR="002D6E8B" w:rsidRDefault="002D6E8B" w:rsidP="002D6E8B">
      <w:r>
        <w:t xml:space="preserve">3. </w:t>
      </w:r>
      <w:r>
        <w:rPr>
          <w:b/>
          <w:bCs/>
        </w:rPr>
        <w:t>Basic Computer facilities</w:t>
      </w:r>
      <w:r>
        <w:t xml:space="preserve">, with 20 terminals to support computer literacy. </w:t>
      </w:r>
    </w:p>
    <w:p w14:paraId="717FBA38" w14:textId="77777777" w:rsidR="002D6E8B" w:rsidRDefault="002D6E8B" w:rsidP="002D6E8B"/>
    <w:p w14:paraId="4C17E46A" w14:textId="77777777" w:rsidR="002D6E8B" w:rsidRDefault="002D6E8B" w:rsidP="002D6E8B">
      <w:r>
        <w:t xml:space="preserve">The </w:t>
      </w:r>
      <w:r>
        <w:rPr>
          <w:b/>
          <w:bCs/>
        </w:rPr>
        <w:t>requested budget</w:t>
      </w:r>
      <w:r>
        <w:t xml:space="preserve"> for construction of the Science Activity Centre is </w:t>
      </w:r>
      <w:r>
        <w:rPr>
          <w:b/>
          <w:bCs/>
        </w:rPr>
        <w:t xml:space="preserve">Rs 15.43 lacs (Rupees fifteen lacs and 43 thousand only). </w:t>
      </w:r>
    </w:p>
    <w:p w14:paraId="4BA289E7" w14:textId="15DBA8A8" w:rsidR="002D6E8B" w:rsidRDefault="002D6E8B" w:rsidP="002D6E8B">
      <w:r>
        <w:t xml:space="preserve">Details of this budget and design of the proposed </w:t>
      </w:r>
      <w:proofErr w:type="spellStart"/>
      <w:r>
        <w:t>centre</w:t>
      </w:r>
      <w:proofErr w:type="spellEnd"/>
      <w:r>
        <w:t xml:space="preserve"> are provided </w:t>
      </w:r>
      <w:r w:rsidR="000676C7">
        <w:t>at the end of this document</w:t>
      </w:r>
      <w:r>
        <w:t>.</w:t>
      </w:r>
    </w:p>
    <w:p w14:paraId="35914320" w14:textId="77777777" w:rsidR="002D6E8B" w:rsidRDefault="002D6E8B" w:rsidP="002D6E8B"/>
    <w:p w14:paraId="20C90528" w14:textId="46CF104D" w:rsidR="002D6E8B" w:rsidRDefault="002D6E8B" w:rsidP="002D6E8B">
      <w:proofErr w:type="spellStart"/>
      <w:r>
        <w:rPr>
          <w:b/>
          <w:bCs/>
        </w:rPr>
        <w:t>Samavesh</w:t>
      </w:r>
      <w:proofErr w:type="spellEnd"/>
      <w:r>
        <w:rPr>
          <w:b/>
          <w:bCs/>
        </w:rPr>
        <w:t xml:space="preserve"> Contribution:</w:t>
      </w:r>
      <w:r>
        <w:t xml:space="preserve"> The other expenses for this </w:t>
      </w:r>
      <w:proofErr w:type="spellStart"/>
      <w:r>
        <w:t>centre</w:t>
      </w:r>
      <w:proofErr w:type="spellEnd"/>
      <w:r>
        <w:t xml:space="preserve"> such as person power cost (presently Rs.8,40,000/- per annum) and equipment costs, including setting up equipment (Rs.5,00,000.00) plus running costs of consumables will be met from our existing project supported by Azim Premji Foundation.</w:t>
      </w:r>
    </w:p>
    <w:p w14:paraId="5AD7A3E6" w14:textId="77777777" w:rsidR="002D6E8B" w:rsidRDefault="002D6E8B" w:rsidP="002D6E8B"/>
    <w:p w14:paraId="1DB79CA0" w14:textId="77777777" w:rsidR="002D6E8B" w:rsidRDefault="002D6E8B" w:rsidP="002D6E8B">
      <w:pPr>
        <w:pBdr>
          <w:bottom w:val="single" w:sz="12" w:space="1" w:color="auto"/>
        </w:pBdr>
      </w:pPr>
    </w:p>
    <w:p w14:paraId="28007972" w14:textId="77777777" w:rsidR="002D6E8B" w:rsidRDefault="002D6E8B" w:rsidP="002D6E8B">
      <w:pPr>
        <w:rPr>
          <w:b/>
          <w:bCs/>
        </w:rPr>
      </w:pPr>
    </w:p>
    <w:p w14:paraId="7E6126C1" w14:textId="77777777" w:rsidR="00803DC3" w:rsidRDefault="00803DC3">
      <w:pPr>
        <w:rPr>
          <w:b/>
          <w:bCs/>
        </w:rPr>
      </w:pPr>
      <w:r>
        <w:rPr>
          <w:b/>
          <w:bCs/>
        </w:rPr>
        <w:br w:type="page"/>
      </w:r>
    </w:p>
    <w:p w14:paraId="353FE3A8" w14:textId="30E5E3CE" w:rsidR="002D6E8B" w:rsidRDefault="002D6E8B" w:rsidP="002D6E8B">
      <w:pPr>
        <w:rPr>
          <w:b/>
          <w:bCs/>
        </w:rPr>
      </w:pPr>
      <w:r>
        <w:rPr>
          <w:b/>
          <w:bCs/>
        </w:rPr>
        <w:lastRenderedPageBreak/>
        <w:t>Budget for constructing the Science Activity Center</w:t>
      </w:r>
    </w:p>
    <w:p w14:paraId="42061601" w14:textId="0FDE0BF6" w:rsidR="002871BD" w:rsidRDefault="009E5DC2" w:rsidP="002D6E8B">
      <w:pPr>
        <w:rPr>
          <w:b/>
          <w:bCs/>
        </w:rPr>
      </w:pPr>
      <w:r w:rsidRPr="00486002">
        <w:rPr>
          <w:noProof/>
        </w:rPr>
        <w:drawing>
          <wp:inline distT="0" distB="0" distL="0" distR="0" wp14:anchorId="547D9935" wp14:editId="623A222B">
            <wp:extent cx="6250975" cy="6515100"/>
            <wp:effectExtent l="0" t="0" r="0" b="0"/>
            <wp:docPr id="1322822971"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22971" name="Picture 1" descr="A document with text and numbers&#10;&#10;AI-generated content may be incorrect."/>
                    <pic:cNvPicPr/>
                  </pic:nvPicPr>
                  <pic:blipFill>
                    <a:blip r:embed="rId5"/>
                    <a:stretch>
                      <a:fillRect/>
                    </a:stretch>
                  </pic:blipFill>
                  <pic:spPr>
                    <a:xfrm>
                      <a:off x="0" y="0"/>
                      <a:ext cx="6271064" cy="6536038"/>
                    </a:xfrm>
                    <a:prstGeom prst="rect">
                      <a:avLst/>
                    </a:prstGeom>
                  </pic:spPr>
                </pic:pic>
              </a:graphicData>
            </a:graphic>
          </wp:inline>
        </w:drawing>
      </w:r>
    </w:p>
    <w:p w14:paraId="6F442CB0" w14:textId="77777777" w:rsidR="009E5DC2" w:rsidRDefault="009E5DC2"/>
    <w:p w14:paraId="10449003" w14:textId="6D83AB01" w:rsidR="00486002" w:rsidRDefault="00486002">
      <w:pPr>
        <w:rPr>
          <w:noProof/>
        </w:rPr>
      </w:pPr>
      <w:r w:rsidRPr="00486002">
        <w:rPr>
          <w:noProof/>
        </w:rPr>
        <w:lastRenderedPageBreak/>
        <w:drawing>
          <wp:inline distT="0" distB="0" distL="0" distR="0" wp14:anchorId="713DFBF0" wp14:editId="28F97001">
            <wp:extent cx="5469255" cy="4914798"/>
            <wp:effectExtent l="0" t="0" r="0" b="635"/>
            <wp:docPr id="340758540"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58540" name="Picture 1" descr="A document with text and numbers&#10;&#10;AI-generated content may be incorrect."/>
                    <pic:cNvPicPr/>
                  </pic:nvPicPr>
                  <pic:blipFill>
                    <a:blip r:embed="rId6"/>
                    <a:stretch>
                      <a:fillRect/>
                    </a:stretch>
                  </pic:blipFill>
                  <pic:spPr>
                    <a:xfrm>
                      <a:off x="0" y="0"/>
                      <a:ext cx="5490413" cy="4933811"/>
                    </a:xfrm>
                    <a:prstGeom prst="rect">
                      <a:avLst/>
                    </a:prstGeom>
                  </pic:spPr>
                </pic:pic>
              </a:graphicData>
            </a:graphic>
          </wp:inline>
        </w:drawing>
      </w:r>
    </w:p>
    <w:p w14:paraId="126AD467" w14:textId="726EA56C" w:rsidR="00040559" w:rsidRDefault="00040559">
      <w:pPr>
        <w:rPr>
          <w:noProof/>
        </w:rPr>
      </w:pPr>
      <w:r w:rsidRPr="00040559">
        <w:rPr>
          <w:noProof/>
        </w:rPr>
        <w:drawing>
          <wp:inline distT="0" distB="0" distL="0" distR="0" wp14:anchorId="19CD09E3" wp14:editId="21ECD739">
            <wp:extent cx="5469760" cy="2870200"/>
            <wp:effectExtent l="0" t="0" r="0" b="6350"/>
            <wp:docPr id="2143489330"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89330" name="Picture 1" descr="A white sheet of paper with black text&#10;&#10;AI-generated content may be incorrect."/>
                    <pic:cNvPicPr/>
                  </pic:nvPicPr>
                  <pic:blipFill>
                    <a:blip r:embed="rId7"/>
                    <a:stretch>
                      <a:fillRect/>
                    </a:stretch>
                  </pic:blipFill>
                  <pic:spPr>
                    <a:xfrm>
                      <a:off x="0" y="0"/>
                      <a:ext cx="5486524" cy="2878996"/>
                    </a:xfrm>
                    <a:prstGeom prst="rect">
                      <a:avLst/>
                    </a:prstGeom>
                  </pic:spPr>
                </pic:pic>
              </a:graphicData>
            </a:graphic>
          </wp:inline>
        </w:drawing>
      </w:r>
    </w:p>
    <w:sectPr w:rsidR="000405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3B1568"/>
    <w:multiLevelType w:val="multilevel"/>
    <w:tmpl w:val="B5203F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470705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002"/>
    <w:rsid w:val="00040559"/>
    <w:rsid w:val="000676C7"/>
    <w:rsid w:val="002871BD"/>
    <w:rsid w:val="002D6E8B"/>
    <w:rsid w:val="00486002"/>
    <w:rsid w:val="005A4331"/>
    <w:rsid w:val="00782050"/>
    <w:rsid w:val="00803DC3"/>
    <w:rsid w:val="009E5DC2"/>
    <w:rsid w:val="00A101D3"/>
    <w:rsid w:val="00C16F0A"/>
    <w:rsid w:val="00C40CA7"/>
    <w:rsid w:val="00D920B0"/>
    <w:rsid w:val="00DC524B"/>
    <w:rsid w:val="00DD1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540BF"/>
  <w15:chartTrackingRefBased/>
  <w15:docId w15:val="{C5385ACD-6A1D-4814-AF4E-4F36129B2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60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60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60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60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60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60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60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60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60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0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60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60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60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60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60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60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60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6002"/>
    <w:rPr>
      <w:rFonts w:eastAsiaTheme="majorEastAsia" w:cstheme="majorBidi"/>
      <w:color w:val="272727" w:themeColor="text1" w:themeTint="D8"/>
    </w:rPr>
  </w:style>
  <w:style w:type="paragraph" w:styleId="Title">
    <w:name w:val="Title"/>
    <w:basedOn w:val="Normal"/>
    <w:next w:val="Normal"/>
    <w:link w:val="TitleChar"/>
    <w:uiPriority w:val="10"/>
    <w:qFormat/>
    <w:rsid w:val="004860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60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60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60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6002"/>
    <w:pPr>
      <w:spacing w:before="160"/>
      <w:jc w:val="center"/>
    </w:pPr>
    <w:rPr>
      <w:i/>
      <w:iCs/>
      <w:color w:val="404040" w:themeColor="text1" w:themeTint="BF"/>
    </w:rPr>
  </w:style>
  <w:style w:type="character" w:customStyle="1" w:styleId="QuoteChar">
    <w:name w:val="Quote Char"/>
    <w:basedOn w:val="DefaultParagraphFont"/>
    <w:link w:val="Quote"/>
    <w:uiPriority w:val="29"/>
    <w:rsid w:val="00486002"/>
    <w:rPr>
      <w:i/>
      <w:iCs/>
      <w:color w:val="404040" w:themeColor="text1" w:themeTint="BF"/>
    </w:rPr>
  </w:style>
  <w:style w:type="paragraph" w:styleId="ListParagraph">
    <w:name w:val="List Paragraph"/>
    <w:basedOn w:val="Normal"/>
    <w:uiPriority w:val="34"/>
    <w:qFormat/>
    <w:rsid w:val="00486002"/>
    <w:pPr>
      <w:ind w:left="720"/>
      <w:contextualSpacing/>
    </w:pPr>
  </w:style>
  <w:style w:type="character" w:styleId="IntenseEmphasis">
    <w:name w:val="Intense Emphasis"/>
    <w:basedOn w:val="DefaultParagraphFont"/>
    <w:uiPriority w:val="21"/>
    <w:qFormat/>
    <w:rsid w:val="00486002"/>
    <w:rPr>
      <w:i/>
      <w:iCs/>
      <w:color w:val="0F4761" w:themeColor="accent1" w:themeShade="BF"/>
    </w:rPr>
  </w:style>
  <w:style w:type="paragraph" w:styleId="IntenseQuote">
    <w:name w:val="Intense Quote"/>
    <w:basedOn w:val="Normal"/>
    <w:next w:val="Normal"/>
    <w:link w:val="IntenseQuoteChar"/>
    <w:uiPriority w:val="30"/>
    <w:qFormat/>
    <w:rsid w:val="00486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6002"/>
    <w:rPr>
      <w:i/>
      <w:iCs/>
      <w:color w:val="0F4761" w:themeColor="accent1" w:themeShade="BF"/>
    </w:rPr>
  </w:style>
  <w:style w:type="character" w:styleId="IntenseReference">
    <w:name w:val="Intense Reference"/>
    <w:basedOn w:val="DefaultParagraphFont"/>
    <w:uiPriority w:val="32"/>
    <w:qFormat/>
    <w:rsid w:val="0048600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869</Words>
  <Characters>4958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Nidhi Mehrotra</dc:creator>
  <cp:keywords/>
  <dc:description/>
  <cp:lastModifiedBy>Nidhi Mehrotra</cp:lastModifiedBy>
  <cp:revision>3</cp:revision>
  <dcterms:created xsi:type="dcterms:W3CDTF">2025-10-25T23:24:00Z</dcterms:created>
  <dcterms:modified xsi:type="dcterms:W3CDTF">2025-10-25T23:39:00Z</dcterms:modified>
</cp:coreProperties>
</file>