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435BD" w14:textId="77777777" w:rsidR="007A672F" w:rsidRPr="007A672F" w:rsidRDefault="007A672F" w:rsidP="007A672F">
      <w:pPr>
        <w:rPr>
          <w:rFonts w:asciiTheme="minorHAnsi" w:eastAsia="Times New Roman" w:hAnsiTheme="minorHAnsi" w:cstheme="minorHAnsi"/>
          <w:b/>
          <w:bCs/>
          <w:u w:val="single"/>
        </w:rPr>
      </w:pPr>
      <w:r w:rsidRPr="007A672F">
        <w:rPr>
          <w:rFonts w:asciiTheme="minorHAnsi" w:eastAsia="Times New Roman" w:hAnsiTheme="minorHAnsi" w:cstheme="minorHAnsi"/>
          <w:b/>
          <w:bCs/>
          <w:u w:val="single"/>
        </w:rPr>
        <w:t xml:space="preserve">Budget Request for the FY 22-23 from Asha </w:t>
      </w:r>
      <w:proofErr w:type="gramStart"/>
      <w:r w:rsidRPr="007A672F">
        <w:rPr>
          <w:rFonts w:asciiTheme="minorHAnsi" w:eastAsia="Times New Roman" w:hAnsiTheme="minorHAnsi" w:cstheme="minorHAnsi"/>
          <w:b/>
          <w:bCs/>
          <w:u w:val="single"/>
        </w:rPr>
        <w:t>For</w:t>
      </w:r>
      <w:proofErr w:type="gramEnd"/>
      <w:r w:rsidRPr="007A672F">
        <w:rPr>
          <w:rFonts w:asciiTheme="minorHAnsi" w:eastAsia="Times New Roman" w:hAnsiTheme="minorHAnsi" w:cstheme="minorHAnsi"/>
          <w:b/>
          <w:bCs/>
          <w:u w:val="single"/>
        </w:rPr>
        <w:t xml:space="preserve"> Education SV</w:t>
      </w:r>
    </w:p>
    <w:p w14:paraId="678E645B" w14:textId="77777777" w:rsidR="007A672F" w:rsidRPr="007A672F" w:rsidRDefault="007A672F" w:rsidP="007A672F">
      <w:pPr>
        <w:rPr>
          <w:rFonts w:asciiTheme="minorHAnsi" w:eastAsia="Times New Roman" w:hAnsiTheme="minorHAnsi" w:cstheme="minorHAnsi"/>
        </w:rPr>
      </w:pPr>
    </w:p>
    <w:p w14:paraId="5CACE8F3" w14:textId="34B830D2" w:rsidR="007A672F" w:rsidRDefault="007A672F" w:rsidP="007A672F">
      <w:pPr>
        <w:rPr>
          <w:rFonts w:asciiTheme="minorHAnsi" w:eastAsia="Times New Roman" w:hAnsiTheme="minorHAnsi" w:cstheme="minorHAnsi"/>
        </w:rPr>
      </w:pPr>
      <w:r w:rsidRPr="007A672F">
        <w:rPr>
          <w:rFonts w:asciiTheme="minorHAnsi" w:eastAsia="Times New Roman" w:hAnsiTheme="minorHAnsi" w:cstheme="minorHAnsi"/>
        </w:rPr>
        <w:t xml:space="preserve">Sankalp </w:t>
      </w:r>
      <w:proofErr w:type="spellStart"/>
      <w:r w:rsidRPr="007A672F">
        <w:rPr>
          <w:rFonts w:asciiTheme="minorHAnsi" w:eastAsia="Times New Roman" w:hAnsiTheme="minorHAnsi" w:cstheme="minorHAnsi"/>
        </w:rPr>
        <w:t>Ek</w:t>
      </w:r>
      <w:proofErr w:type="spellEnd"/>
      <w:r w:rsidRPr="007A672F">
        <w:rPr>
          <w:rFonts w:asciiTheme="minorHAnsi" w:eastAsia="Times New Roman" w:hAnsiTheme="minorHAnsi" w:cstheme="minorHAnsi"/>
        </w:rPr>
        <w:t xml:space="preserve"> </w:t>
      </w:r>
      <w:proofErr w:type="spellStart"/>
      <w:r w:rsidRPr="007A672F">
        <w:rPr>
          <w:rFonts w:asciiTheme="minorHAnsi" w:eastAsia="Times New Roman" w:hAnsiTheme="minorHAnsi" w:cstheme="minorHAnsi"/>
        </w:rPr>
        <w:t>Prayas</w:t>
      </w:r>
      <w:proofErr w:type="spellEnd"/>
      <w:r w:rsidRPr="007A672F">
        <w:rPr>
          <w:rFonts w:asciiTheme="minorHAnsi" w:eastAsia="Times New Roman" w:hAnsiTheme="minorHAnsi" w:cstheme="minorHAnsi"/>
        </w:rPr>
        <w:t xml:space="preserve"> is presently supporting more than 11K children as on date through its different educational centric interventions through its 200 learning centers and government school interventions in rural and interior geographies. Asha For Education -Silicon Valley is supporting Sankalp </w:t>
      </w:r>
      <w:proofErr w:type="spellStart"/>
      <w:r w:rsidRPr="007A672F">
        <w:rPr>
          <w:rFonts w:asciiTheme="minorHAnsi" w:eastAsia="Times New Roman" w:hAnsiTheme="minorHAnsi" w:cstheme="minorHAnsi"/>
        </w:rPr>
        <w:t>Ek</w:t>
      </w:r>
      <w:proofErr w:type="spellEnd"/>
      <w:r w:rsidRPr="007A672F">
        <w:rPr>
          <w:rFonts w:asciiTheme="minorHAnsi" w:eastAsia="Times New Roman" w:hAnsiTheme="minorHAnsi" w:cstheme="minorHAnsi"/>
        </w:rPr>
        <w:t xml:space="preserve"> </w:t>
      </w:r>
      <w:proofErr w:type="spellStart"/>
      <w:r w:rsidRPr="007A672F">
        <w:rPr>
          <w:rFonts w:asciiTheme="minorHAnsi" w:eastAsia="Times New Roman" w:hAnsiTheme="minorHAnsi" w:cstheme="minorHAnsi"/>
        </w:rPr>
        <w:t>Prayas</w:t>
      </w:r>
      <w:proofErr w:type="spellEnd"/>
      <w:r w:rsidRPr="007A672F">
        <w:rPr>
          <w:rFonts w:asciiTheme="minorHAnsi" w:eastAsia="Times New Roman" w:hAnsiTheme="minorHAnsi" w:cstheme="minorHAnsi"/>
        </w:rPr>
        <w:t xml:space="preserve"> in 30 villages for its interventions aiming at improving quality of education mainly through integration of e-learning support to children in community and government schools. </w:t>
      </w:r>
    </w:p>
    <w:p w14:paraId="1935ACED" w14:textId="3B37C243" w:rsidR="007A672F" w:rsidRDefault="007A672F" w:rsidP="007A672F">
      <w:pPr>
        <w:rPr>
          <w:rFonts w:asciiTheme="minorHAnsi" w:eastAsia="Times New Roman" w:hAnsiTheme="minorHAnsi" w:cstheme="minorHAnsi"/>
        </w:rPr>
      </w:pPr>
    </w:p>
    <w:p w14:paraId="3BBA24DD" w14:textId="77777777" w:rsidR="007A672F" w:rsidRPr="007A672F" w:rsidRDefault="007A672F" w:rsidP="007A672F">
      <w:pPr>
        <w:rPr>
          <w:rFonts w:asciiTheme="minorHAnsi" w:eastAsia="Times New Roman" w:hAnsiTheme="minorHAnsi" w:cstheme="minorHAnsi"/>
        </w:rPr>
      </w:pPr>
      <w:r w:rsidRPr="007A672F">
        <w:rPr>
          <w:rFonts w:asciiTheme="minorHAnsi" w:eastAsia="Times New Roman" w:hAnsiTheme="minorHAnsi" w:cstheme="minorHAnsi"/>
        </w:rPr>
        <w:t xml:space="preserve">Sankalp </w:t>
      </w:r>
      <w:proofErr w:type="spellStart"/>
      <w:r w:rsidRPr="007A672F">
        <w:rPr>
          <w:rFonts w:asciiTheme="minorHAnsi" w:eastAsia="Times New Roman" w:hAnsiTheme="minorHAnsi" w:cstheme="minorHAnsi"/>
        </w:rPr>
        <w:t>Ek</w:t>
      </w:r>
      <w:proofErr w:type="spellEnd"/>
      <w:r w:rsidRPr="007A672F">
        <w:rPr>
          <w:rFonts w:asciiTheme="minorHAnsi" w:eastAsia="Times New Roman" w:hAnsiTheme="minorHAnsi" w:cstheme="minorHAnsi"/>
        </w:rPr>
        <w:t xml:space="preserve"> </w:t>
      </w:r>
      <w:proofErr w:type="spellStart"/>
      <w:r w:rsidRPr="007A672F">
        <w:rPr>
          <w:rFonts w:asciiTheme="minorHAnsi" w:eastAsia="Times New Roman" w:hAnsiTheme="minorHAnsi" w:cstheme="minorHAnsi"/>
        </w:rPr>
        <w:t>Prayas</w:t>
      </w:r>
      <w:proofErr w:type="spellEnd"/>
      <w:r w:rsidRPr="007A672F">
        <w:rPr>
          <w:rFonts w:asciiTheme="minorHAnsi" w:eastAsia="Times New Roman" w:hAnsiTheme="minorHAnsi" w:cstheme="minorHAnsi"/>
        </w:rPr>
        <w:t xml:space="preserve"> has developed e-learning modules and developed a pool of rural women /girl volunteers who in turn are engaged in supporting the education ecosystem in the rural areas. During the last two years, Sankalp </w:t>
      </w:r>
      <w:proofErr w:type="spellStart"/>
      <w:r w:rsidRPr="007A672F">
        <w:rPr>
          <w:rFonts w:asciiTheme="minorHAnsi" w:eastAsia="Times New Roman" w:hAnsiTheme="minorHAnsi" w:cstheme="minorHAnsi"/>
        </w:rPr>
        <w:t>Ek</w:t>
      </w:r>
      <w:proofErr w:type="spellEnd"/>
      <w:r w:rsidRPr="007A672F">
        <w:rPr>
          <w:rFonts w:asciiTheme="minorHAnsi" w:eastAsia="Times New Roman" w:hAnsiTheme="minorHAnsi" w:cstheme="minorHAnsi"/>
        </w:rPr>
        <w:t xml:space="preserve"> </w:t>
      </w:r>
      <w:proofErr w:type="spellStart"/>
      <w:r w:rsidRPr="007A672F">
        <w:rPr>
          <w:rFonts w:asciiTheme="minorHAnsi" w:eastAsia="Times New Roman" w:hAnsiTheme="minorHAnsi" w:cstheme="minorHAnsi"/>
        </w:rPr>
        <w:t>Prayas</w:t>
      </w:r>
      <w:proofErr w:type="spellEnd"/>
      <w:r w:rsidRPr="007A672F">
        <w:rPr>
          <w:rFonts w:asciiTheme="minorHAnsi" w:eastAsia="Times New Roman" w:hAnsiTheme="minorHAnsi" w:cstheme="minorHAnsi"/>
        </w:rPr>
        <w:t xml:space="preserve"> has emerged as one of India's biggest support systems at Non Profit space and supported children during the pandemic and the effort has been widely appreciated.</w:t>
      </w:r>
    </w:p>
    <w:p w14:paraId="6F24FD36" w14:textId="77777777" w:rsidR="007A672F" w:rsidRPr="007A672F" w:rsidRDefault="007A672F" w:rsidP="007A672F">
      <w:pPr>
        <w:rPr>
          <w:rFonts w:asciiTheme="minorHAnsi" w:eastAsia="Times New Roman" w:hAnsiTheme="minorHAnsi" w:cstheme="minorHAnsi"/>
        </w:rPr>
      </w:pPr>
    </w:p>
    <w:p w14:paraId="7912F308" w14:textId="77777777" w:rsidR="007A672F" w:rsidRPr="007A672F" w:rsidRDefault="007A672F" w:rsidP="007A672F">
      <w:pPr>
        <w:rPr>
          <w:rFonts w:asciiTheme="minorHAnsi" w:eastAsia="Times New Roman" w:hAnsiTheme="minorHAnsi" w:cstheme="minorHAnsi"/>
        </w:rPr>
      </w:pPr>
      <w:r w:rsidRPr="007A672F">
        <w:rPr>
          <w:rFonts w:asciiTheme="minorHAnsi" w:eastAsia="Times New Roman" w:hAnsiTheme="minorHAnsi" w:cstheme="minorHAnsi"/>
        </w:rPr>
        <w:t xml:space="preserve">Presently Sankalp </w:t>
      </w:r>
      <w:proofErr w:type="spellStart"/>
      <w:r w:rsidRPr="007A672F">
        <w:rPr>
          <w:rFonts w:asciiTheme="minorHAnsi" w:eastAsia="Times New Roman" w:hAnsiTheme="minorHAnsi" w:cstheme="minorHAnsi"/>
        </w:rPr>
        <w:t>Ek</w:t>
      </w:r>
      <w:proofErr w:type="spellEnd"/>
      <w:r w:rsidRPr="007A672F">
        <w:rPr>
          <w:rFonts w:asciiTheme="minorHAnsi" w:eastAsia="Times New Roman" w:hAnsiTheme="minorHAnsi" w:cstheme="minorHAnsi"/>
        </w:rPr>
        <w:t xml:space="preserve"> </w:t>
      </w:r>
      <w:proofErr w:type="spellStart"/>
      <w:r w:rsidRPr="007A672F">
        <w:rPr>
          <w:rFonts w:asciiTheme="minorHAnsi" w:eastAsia="Times New Roman" w:hAnsiTheme="minorHAnsi" w:cstheme="minorHAnsi"/>
        </w:rPr>
        <w:t>Prayas</w:t>
      </w:r>
      <w:proofErr w:type="spellEnd"/>
      <w:r w:rsidRPr="007A672F">
        <w:rPr>
          <w:rFonts w:asciiTheme="minorHAnsi" w:eastAsia="Times New Roman" w:hAnsiTheme="minorHAnsi" w:cstheme="minorHAnsi"/>
        </w:rPr>
        <w:t xml:space="preserve"> is working in Five Districts of CG with estimated 20K direct </w:t>
      </w:r>
      <w:proofErr w:type="gramStart"/>
      <w:r w:rsidRPr="007A672F">
        <w:rPr>
          <w:rFonts w:asciiTheme="minorHAnsi" w:eastAsia="Times New Roman" w:hAnsiTheme="minorHAnsi" w:cstheme="minorHAnsi"/>
        </w:rPr>
        <w:t>beneficiaries</w:t>
      </w:r>
      <w:proofErr w:type="gramEnd"/>
      <w:r w:rsidRPr="007A672F">
        <w:rPr>
          <w:rFonts w:asciiTheme="minorHAnsi" w:eastAsia="Times New Roman" w:hAnsiTheme="minorHAnsi" w:cstheme="minorHAnsi"/>
        </w:rPr>
        <w:t xml:space="preserve"> children from July-22 as more than 100 Centers are going to be operating from July-22. As Covid-19 has devastated the education system particularly for underprivileged communities and geographies, Sankalp </w:t>
      </w:r>
      <w:proofErr w:type="spellStart"/>
      <w:r w:rsidRPr="007A672F">
        <w:rPr>
          <w:rFonts w:asciiTheme="minorHAnsi" w:eastAsia="Times New Roman" w:hAnsiTheme="minorHAnsi" w:cstheme="minorHAnsi"/>
        </w:rPr>
        <w:t>Ek</w:t>
      </w:r>
      <w:proofErr w:type="spellEnd"/>
      <w:r w:rsidRPr="007A672F">
        <w:rPr>
          <w:rFonts w:asciiTheme="minorHAnsi" w:eastAsia="Times New Roman" w:hAnsiTheme="minorHAnsi" w:cstheme="minorHAnsi"/>
        </w:rPr>
        <w:t xml:space="preserve"> </w:t>
      </w:r>
      <w:proofErr w:type="spellStart"/>
      <w:r w:rsidRPr="007A672F">
        <w:rPr>
          <w:rFonts w:asciiTheme="minorHAnsi" w:eastAsia="Times New Roman" w:hAnsiTheme="minorHAnsi" w:cstheme="minorHAnsi"/>
        </w:rPr>
        <w:t>Prayas</w:t>
      </w:r>
      <w:proofErr w:type="spellEnd"/>
      <w:r w:rsidRPr="007A672F">
        <w:rPr>
          <w:rFonts w:asciiTheme="minorHAnsi" w:eastAsia="Times New Roman" w:hAnsiTheme="minorHAnsi" w:cstheme="minorHAnsi"/>
        </w:rPr>
        <w:t xml:space="preserve"> is making a massive </w:t>
      </w:r>
      <w:proofErr w:type="spellStart"/>
      <w:r w:rsidRPr="007A672F">
        <w:rPr>
          <w:rFonts w:asciiTheme="minorHAnsi" w:eastAsia="Times New Roman" w:hAnsiTheme="minorHAnsi" w:cstheme="minorHAnsi"/>
        </w:rPr>
        <w:t>endeavour</w:t>
      </w:r>
      <w:proofErr w:type="spellEnd"/>
      <w:r w:rsidRPr="007A672F">
        <w:rPr>
          <w:rFonts w:asciiTheme="minorHAnsi" w:eastAsia="Times New Roman" w:hAnsiTheme="minorHAnsi" w:cstheme="minorHAnsi"/>
        </w:rPr>
        <w:t xml:space="preserve"> for reviving the education system in remote areas.</w:t>
      </w:r>
    </w:p>
    <w:p w14:paraId="670261D4" w14:textId="77777777" w:rsidR="007A672F" w:rsidRPr="007A672F" w:rsidRDefault="007A672F" w:rsidP="007A672F">
      <w:pPr>
        <w:rPr>
          <w:rFonts w:asciiTheme="minorHAnsi" w:eastAsia="Times New Roman" w:hAnsiTheme="minorHAnsi" w:cstheme="minorHAnsi"/>
        </w:rPr>
      </w:pPr>
    </w:p>
    <w:p w14:paraId="616FFFD2" w14:textId="77777777" w:rsidR="007A672F" w:rsidRPr="007A672F" w:rsidRDefault="007A672F" w:rsidP="007A672F">
      <w:pPr>
        <w:rPr>
          <w:rFonts w:asciiTheme="minorHAnsi" w:eastAsia="Times New Roman" w:hAnsiTheme="minorHAnsi" w:cstheme="minorHAnsi"/>
        </w:rPr>
      </w:pPr>
      <w:r w:rsidRPr="007A672F">
        <w:rPr>
          <w:rFonts w:asciiTheme="minorHAnsi" w:eastAsia="Times New Roman" w:hAnsiTheme="minorHAnsi" w:cstheme="minorHAnsi"/>
        </w:rPr>
        <w:t xml:space="preserve">With this background, I would sincerely request you to kindly make it convenient to arrange a call with your team and if </w:t>
      </w:r>
      <w:proofErr w:type="gramStart"/>
      <w:r w:rsidRPr="007A672F">
        <w:rPr>
          <w:rFonts w:asciiTheme="minorHAnsi" w:eastAsia="Times New Roman" w:hAnsiTheme="minorHAnsi" w:cstheme="minorHAnsi"/>
        </w:rPr>
        <w:t>possible</w:t>
      </w:r>
      <w:proofErr w:type="gramEnd"/>
      <w:r w:rsidRPr="007A672F">
        <w:rPr>
          <w:rFonts w:asciiTheme="minorHAnsi" w:eastAsia="Times New Roman" w:hAnsiTheme="minorHAnsi" w:cstheme="minorHAnsi"/>
        </w:rPr>
        <w:t xml:space="preserve"> with Asha Central. We need ASHA FOR EDUCATION to support us significantly over and above present ongoing </w:t>
      </w:r>
      <w:proofErr w:type="gramStart"/>
      <w:r w:rsidRPr="007A672F">
        <w:rPr>
          <w:rFonts w:asciiTheme="minorHAnsi" w:eastAsia="Times New Roman" w:hAnsiTheme="minorHAnsi" w:cstheme="minorHAnsi"/>
        </w:rPr>
        <w:t>support ,</w:t>
      </w:r>
      <w:proofErr w:type="gramEnd"/>
      <w:r w:rsidRPr="007A672F">
        <w:rPr>
          <w:rFonts w:asciiTheme="minorHAnsi" w:eastAsia="Times New Roman" w:hAnsiTheme="minorHAnsi" w:cstheme="minorHAnsi"/>
        </w:rPr>
        <w:t xml:space="preserve"> during the next 05 years so as to contribute maximum in supporting education of underserved children in India. I am in urgent need of getting ASHA CHAPTERs supporting our </w:t>
      </w:r>
      <w:proofErr w:type="spellStart"/>
      <w:r w:rsidRPr="007A672F">
        <w:rPr>
          <w:rFonts w:asciiTheme="minorHAnsi" w:eastAsia="Times New Roman" w:hAnsiTheme="minorHAnsi" w:cstheme="minorHAnsi"/>
        </w:rPr>
        <w:t>endeavour</w:t>
      </w:r>
      <w:proofErr w:type="spellEnd"/>
      <w:r w:rsidRPr="007A672F">
        <w:rPr>
          <w:rFonts w:asciiTheme="minorHAnsi" w:eastAsia="Times New Roman" w:hAnsiTheme="minorHAnsi" w:cstheme="minorHAnsi"/>
        </w:rPr>
        <w:t>.</w:t>
      </w:r>
    </w:p>
    <w:p w14:paraId="20B5F428" w14:textId="77777777" w:rsidR="007A672F" w:rsidRPr="007A672F" w:rsidRDefault="007A672F" w:rsidP="007A672F">
      <w:pPr>
        <w:rPr>
          <w:rFonts w:asciiTheme="minorHAnsi" w:eastAsia="Times New Roman" w:hAnsiTheme="minorHAnsi" w:cstheme="minorHAnsi"/>
        </w:rPr>
      </w:pPr>
    </w:p>
    <w:p w14:paraId="7F646656" w14:textId="77777777" w:rsidR="007A672F" w:rsidRPr="007A672F" w:rsidRDefault="007A672F" w:rsidP="007A672F">
      <w:pPr>
        <w:rPr>
          <w:rFonts w:asciiTheme="minorHAnsi" w:eastAsia="Times New Roman" w:hAnsiTheme="minorHAnsi" w:cstheme="minorHAnsi"/>
        </w:rPr>
      </w:pPr>
      <w:r w:rsidRPr="007A672F">
        <w:rPr>
          <w:rFonts w:asciiTheme="minorHAnsi" w:eastAsia="Times New Roman" w:hAnsiTheme="minorHAnsi" w:cstheme="minorHAnsi"/>
        </w:rPr>
        <w:t xml:space="preserve">You would be happy to note that some good </w:t>
      </w:r>
      <w:proofErr w:type="spellStart"/>
      <w:r w:rsidRPr="007A672F">
        <w:rPr>
          <w:rFonts w:asciiTheme="minorHAnsi" w:eastAsia="Times New Roman" w:hAnsiTheme="minorHAnsi" w:cstheme="minorHAnsi"/>
        </w:rPr>
        <w:t>organisations</w:t>
      </w:r>
      <w:proofErr w:type="spellEnd"/>
      <w:r w:rsidRPr="007A672F">
        <w:rPr>
          <w:rFonts w:asciiTheme="minorHAnsi" w:eastAsia="Times New Roman" w:hAnsiTheme="minorHAnsi" w:cstheme="minorHAnsi"/>
        </w:rPr>
        <w:t xml:space="preserve"> like JDF, ASHA AUSTIN, NTPC SAIL POWER COMPANY LIMITED, CARING FRIENDS, DONATEKART are supporting us which resulted into huge contribution Sankalp </w:t>
      </w:r>
      <w:proofErr w:type="spellStart"/>
      <w:r w:rsidRPr="007A672F">
        <w:rPr>
          <w:rFonts w:asciiTheme="minorHAnsi" w:eastAsia="Times New Roman" w:hAnsiTheme="minorHAnsi" w:cstheme="minorHAnsi"/>
        </w:rPr>
        <w:t>Ek</w:t>
      </w:r>
      <w:proofErr w:type="spellEnd"/>
      <w:r w:rsidRPr="007A672F">
        <w:rPr>
          <w:rFonts w:asciiTheme="minorHAnsi" w:eastAsia="Times New Roman" w:hAnsiTheme="minorHAnsi" w:cstheme="minorHAnsi"/>
        </w:rPr>
        <w:t xml:space="preserve"> </w:t>
      </w:r>
      <w:proofErr w:type="spellStart"/>
      <w:r w:rsidRPr="007A672F">
        <w:rPr>
          <w:rFonts w:asciiTheme="minorHAnsi" w:eastAsia="Times New Roman" w:hAnsiTheme="minorHAnsi" w:cstheme="minorHAnsi"/>
        </w:rPr>
        <w:t>Prayas</w:t>
      </w:r>
      <w:proofErr w:type="spellEnd"/>
      <w:r w:rsidRPr="007A672F">
        <w:rPr>
          <w:rFonts w:asciiTheme="minorHAnsi" w:eastAsia="Times New Roman" w:hAnsiTheme="minorHAnsi" w:cstheme="minorHAnsi"/>
        </w:rPr>
        <w:t xml:space="preserve"> is making as on today for children. </w:t>
      </w:r>
    </w:p>
    <w:p w14:paraId="49B70035" w14:textId="77777777" w:rsidR="007A672F" w:rsidRPr="007A672F" w:rsidRDefault="007A672F" w:rsidP="007A672F">
      <w:pPr>
        <w:rPr>
          <w:rFonts w:asciiTheme="minorHAnsi" w:eastAsia="Times New Roman" w:hAnsiTheme="minorHAnsi" w:cstheme="minorHAnsi"/>
        </w:rPr>
      </w:pPr>
    </w:p>
    <w:p w14:paraId="0C8FBA9D" w14:textId="77777777" w:rsidR="007A672F" w:rsidRPr="007A672F" w:rsidRDefault="007A672F" w:rsidP="007A672F">
      <w:pPr>
        <w:rPr>
          <w:rFonts w:asciiTheme="minorHAnsi" w:eastAsia="Times New Roman" w:hAnsiTheme="minorHAnsi" w:cstheme="minorHAnsi"/>
        </w:rPr>
      </w:pPr>
      <w:r w:rsidRPr="007A672F">
        <w:rPr>
          <w:rFonts w:asciiTheme="minorHAnsi" w:eastAsia="Times New Roman" w:hAnsiTheme="minorHAnsi" w:cstheme="minorHAnsi"/>
        </w:rPr>
        <w:t xml:space="preserve">Besides, considering the part support being generated from other </w:t>
      </w:r>
      <w:proofErr w:type="spellStart"/>
      <w:r w:rsidRPr="007A672F">
        <w:rPr>
          <w:rFonts w:asciiTheme="minorHAnsi" w:eastAsia="Times New Roman" w:hAnsiTheme="minorHAnsi" w:cstheme="minorHAnsi"/>
        </w:rPr>
        <w:t>organisations</w:t>
      </w:r>
      <w:proofErr w:type="spellEnd"/>
      <w:r w:rsidRPr="007A672F">
        <w:rPr>
          <w:rFonts w:asciiTheme="minorHAnsi" w:eastAsia="Times New Roman" w:hAnsiTheme="minorHAnsi" w:cstheme="minorHAnsi"/>
        </w:rPr>
        <w:t xml:space="preserve">, </w:t>
      </w:r>
      <w:proofErr w:type="gramStart"/>
      <w:r w:rsidRPr="007A672F">
        <w:rPr>
          <w:rFonts w:asciiTheme="minorHAnsi" w:eastAsia="Times New Roman" w:hAnsiTheme="minorHAnsi" w:cstheme="minorHAnsi"/>
        </w:rPr>
        <w:t>We</w:t>
      </w:r>
      <w:proofErr w:type="gramEnd"/>
      <w:r w:rsidRPr="007A672F">
        <w:rPr>
          <w:rFonts w:asciiTheme="minorHAnsi" w:eastAsia="Times New Roman" w:hAnsiTheme="minorHAnsi" w:cstheme="minorHAnsi"/>
        </w:rPr>
        <w:t xml:space="preserve"> shall request ASHA-SV for providing us a minimal support of Rs 33.72 Lakhs only as per below mentioned details for the ongoing project </w:t>
      </w:r>
      <w:proofErr w:type="spellStart"/>
      <w:r w:rsidRPr="007A672F">
        <w:rPr>
          <w:rFonts w:asciiTheme="minorHAnsi" w:eastAsia="Times New Roman" w:hAnsiTheme="minorHAnsi" w:cstheme="minorHAnsi"/>
        </w:rPr>
        <w:t>i.e</w:t>
      </w:r>
      <w:proofErr w:type="spellEnd"/>
      <w:r w:rsidRPr="007A672F">
        <w:rPr>
          <w:rFonts w:asciiTheme="minorHAnsi" w:eastAsia="Times New Roman" w:hAnsiTheme="minorHAnsi" w:cstheme="minorHAnsi"/>
        </w:rPr>
        <w:t xml:space="preserve"> Project e-Merge.</w:t>
      </w:r>
    </w:p>
    <w:p w14:paraId="652446B9" w14:textId="77777777" w:rsidR="007A672F" w:rsidRPr="007A672F" w:rsidRDefault="007A672F" w:rsidP="007A672F">
      <w:pPr>
        <w:rPr>
          <w:rFonts w:asciiTheme="minorHAnsi" w:eastAsia="Times New Roman" w:hAnsiTheme="minorHAnsi" w:cstheme="minorHAnsi"/>
        </w:rPr>
      </w:pPr>
    </w:p>
    <w:tbl>
      <w:tblPr>
        <w:tblpPr w:leftFromText="180" w:rightFromText="180" w:vertAnchor="text" w:horzAnchor="margin" w:tblpXSpec="center" w:tblpY="752"/>
        <w:tblW w:w="10778" w:type="dxa"/>
        <w:tblCellMar>
          <w:left w:w="0" w:type="dxa"/>
          <w:right w:w="0" w:type="dxa"/>
        </w:tblCellMar>
        <w:tblLook w:val="04A0" w:firstRow="1" w:lastRow="0" w:firstColumn="1" w:lastColumn="0" w:noHBand="0" w:noVBand="1"/>
      </w:tblPr>
      <w:tblGrid>
        <w:gridCol w:w="337"/>
        <w:gridCol w:w="1412"/>
        <w:gridCol w:w="3546"/>
        <w:gridCol w:w="561"/>
        <w:gridCol w:w="721"/>
        <w:gridCol w:w="1058"/>
        <w:gridCol w:w="1363"/>
        <w:gridCol w:w="1780"/>
      </w:tblGrid>
      <w:tr w:rsidR="007A672F" w:rsidRPr="007A672F" w14:paraId="594F4164" w14:textId="77777777" w:rsidTr="007A672F">
        <w:trPr>
          <w:trHeight w:val="1467"/>
        </w:trPr>
        <w:tc>
          <w:tcPr>
            <w:tcW w:w="337" w:type="dxa"/>
            <w:tcBorders>
              <w:top w:val="single" w:sz="4" w:space="0" w:color="auto"/>
              <w:left w:val="single" w:sz="4" w:space="0" w:color="auto"/>
              <w:bottom w:val="single" w:sz="4" w:space="0" w:color="auto"/>
              <w:right w:val="single" w:sz="4" w:space="0" w:color="auto"/>
            </w:tcBorders>
            <w:shd w:val="clear" w:color="auto" w:fill="DDEBF7"/>
            <w:noWrap/>
            <w:tcMar>
              <w:top w:w="15" w:type="dxa"/>
              <w:left w:w="15" w:type="dxa"/>
              <w:bottom w:w="0" w:type="dxa"/>
              <w:right w:w="15" w:type="dxa"/>
            </w:tcMar>
            <w:vAlign w:val="bottom"/>
            <w:hideMark/>
          </w:tcPr>
          <w:p w14:paraId="16F5DCD8" w14:textId="77777777" w:rsidR="007A672F" w:rsidRPr="007A672F" w:rsidRDefault="007A672F" w:rsidP="007A672F">
            <w:pPr>
              <w:jc w:val="center"/>
              <w:rPr>
                <w:rFonts w:asciiTheme="minorHAnsi" w:eastAsia="Times New Roman" w:hAnsiTheme="minorHAnsi" w:cstheme="minorHAnsi"/>
                <w:color w:val="000000"/>
              </w:rPr>
            </w:pPr>
            <w:r w:rsidRPr="007A672F">
              <w:rPr>
                <w:rFonts w:asciiTheme="minorHAnsi" w:eastAsia="Times New Roman" w:hAnsiTheme="minorHAnsi" w:cstheme="minorHAnsi"/>
                <w:color w:val="000000"/>
              </w:rPr>
              <w:t>SN</w:t>
            </w:r>
          </w:p>
        </w:tc>
        <w:tc>
          <w:tcPr>
            <w:tcW w:w="1412" w:type="dxa"/>
            <w:tcBorders>
              <w:top w:val="single" w:sz="4" w:space="0" w:color="auto"/>
              <w:left w:val="nil"/>
              <w:bottom w:val="single" w:sz="4" w:space="0" w:color="auto"/>
              <w:right w:val="single" w:sz="4" w:space="0" w:color="auto"/>
            </w:tcBorders>
            <w:shd w:val="clear" w:color="auto" w:fill="DDEBF7"/>
            <w:noWrap/>
            <w:tcMar>
              <w:top w:w="15" w:type="dxa"/>
              <w:left w:w="15" w:type="dxa"/>
              <w:bottom w:w="0" w:type="dxa"/>
              <w:right w:w="15" w:type="dxa"/>
            </w:tcMar>
            <w:vAlign w:val="bottom"/>
            <w:hideMark/>
          </w:tcPr>
          <w:p w14:paraId="7125FADF" w14:textId="77777777" w:rsidR="007A672F" w:rsidRPr="007A672F" w:rsidRDefault="007A672F" w:rsidP="007A672F">
            <w:pPr>
              <w:jc w:val="center"/>
              <w:rPr>
                <w:rFonts w:asciiTheme="minorHAnsi" w:eastAsia="Times New Roman" w:hAnsiTheme="minorHAnsi" w:cstheme="minorHAnsi"/>
                <w:color w:val="000000"/>
              </w:rPr>
            </w:pPr>
            <w:r w:rsidRPr="007A672F">
              <w:rPr>
                <w:rFonts w:asciiTheme="minorHAnsi" w:eastAsia="Times New Roman" w:hAnsiTheme="minorHAnsi" w:cstheme="minorHAnsi"/>
                <w:color w:val="000000"/>
              </w:rPr>
              <w:t>Nature</w:t>
            </w:r>
          </w:p>
        </w:tc>
        <w:tc>
          <w:tcPr>
            <w:tcW w:w="3546" w:type="dxa"/>
            <w:tcBorders>
              <w:top w:val="single" w:sz="4" w:space="0" w:color="auto"/>
              <w:left w:val="nil"/>
              <w:bottom w:val="single" w:sz="4" w:space="0" w:color="auto"/>
              <w:right w:val="single" w:sz="4" w:space="0" w:color="auto"/>
            </w:tcBorders>
            <w:shd w:val="clear" w:color="auto" w:fill="DDEBF7"/>
            <w:tcMar>
              <w:top w:w="15" w:type="dxa"/>
              <w:left w:w="15" w:type="dxa"/>
              <w:bottom w:w="0" w:type="dxa"/>
              <w:right w:w="15" w:type="dxa"/>
            </w:tcMar>
            <w:vAlign w:val="bottom"/>
            <w:hideMark/>
          </w:tcPr>
          <w:p w14:paraId="591623E3" w14:textId="77777777" w:rsidR="007A672F" w:rsidRPr="007A672F" w:rsidRDefault="007A672F" w:rsidP="007A672F">
            <w:pPr>
              <w:jc w:val="center"/>
              <w:rPr>
                <w:rFonts w:asciiTheme="minorHAnsi" w:eastAsia="Times New Roman" w:hAnsiTheme="minorHAnsi" w:cstheme="minorHAnsi"/>
                <w:color w:val="000000"/>
              </w:rPr>
            </w:pPr>
            <w:r w:rsidRPr="007A672F">
              <w:rPr>
                <w:rFonts w:asciiTheme="minorHAnsi" w:eastAsia="Times New Roman" w:hAnsiTheme="minorHAnsi" w:cstheme="minorHAnsi"/>
                <w:color w:val="000000"/>
              </w:rPr>
              <w:t>Head</w:t>
            </w:r>
          </w:p>
        </w:tc>
        <w:tc>
          <w:tcPr>
            <w:tcW w:w="561" w:type="dxa"/>
            <w:tcBorders>
              <w:top w:val="single" w:sz="4" w:space="0" w:color="auto"/>
              <w:left w:val="nil"/>
              <w:bottom w:val="single" w:sz="4" w:space="0" w:color="auto"/>
              <w:right w:val="single" w:sz="4" w:space="0" w:color="auto"/>
            </w:tcBorders>
            <w:shd w:val="clear" w:color="auto" w:fill="DDEBF7"/>
            <w:noWrap/>
            <w:tcMar>
              <w:top w:w="15" w:type="dxa"/>
              <w:left w:w="15" w:type="dxa"/>
              <w:bottom w:w="0" w:type="dxa"/>
              <w:right w:w="15" w:type="dxa"/>
            </w:tcMar>
            <w:vAlign w:val="bottom"/>
            <w:hideMark/>
          </w:tcPr>
          <w:p w14:paraId="416BA471" w14:textId="77777777" w:rsidR="007A672F" w:rsidRPr="007A672F" w:rsidRDefault="007A672F" w:rsidP="007A672F">
            <w:pPr>
              <w:jc w:val="center"/>
              <w:rPr>
                <w:rFonts w:asciiTheme="minorHAnsi" w:eastAsia="Times New Roman" w:hAnsiTheme="minorHAnsi" w:cstheme="minorHAnsi"/>
                <w:color w:val="000000"/>
              </w:rPr>
            </w:pPr>
            <w:r w:rsidRPr="007A672F">
              <w:rPr>
                <w:rFonts w:asciiTheme="minorHAnsi" w:eastAsia="Times New Roman" w:hAnsiTheme="minorHAnsi" w:cstheme="minorHAnsi"/>
                <w:color w:val="000000"/>
              </w:rPr>
              <w:t>No</w:t>
            </w:r>
          </w:p>
        </w:tc>
        <w:tc>
          <w:tcPr>
            <w:tcW w:w="721" w:type="dxa"/>
            <w:tcBorders>
              <w:top w:val="single" w:sz="4" w:space="0" w:color="auto"/>
              <w:left w:val="nil"/>
              <w:bottom w:val="single" w:sz="4" w:space="0" w:color="auto"/>
              <w:right w:val="single" w:sz="4" w:space="0" w:color="auto"/>
            </w:tcBorders>
            <w:shd w:val="clear" w:color="auto" w:fill="DDEBF7"/>
            <w:noWrap/>
            <w:tcMar>
              <w:top w:w="15" w:type="dxa"/>
              <w:left w:w="15" w:type="dxa"/>
              <w:bottom w:w="0" w:type="dxa"/>
              <w:right w:w="15" w:type="dxa"/>
            </w:tcMar>
            <w:vAlign w:val="bottom"/>
            <w:hideMark/>
          </w:tcPr>
          <w:p w14:paraId="599048E2" w14:textId="77777777" w:rsidR="007A672F" w:rsidRPr="007A672F" w:rsidRDefault="007A672F" w:rsidP="007A672F">
            <w:pPr>
              <w:jc w:val="center"/>
              <w:rPr>
                <w:rFonts w:asciiTheme="minorHAnsi" w:eastAsia="Times New Roman" w:hAnsiTheme="minorHAnsi" w:cstheme="minorHAnsi"/>
                <w:color w:val="000000"/>
              </w:rPr>
            </w:pPr>
            <w:r w:rsidRPr="007A672F">
              <w:rPr>
                <w:rFonts w:asciiTheme="minorHAnsi" w:eastAsia="Times New Roman" w:hAnsiTheme="minorHAnsi" w:cstheme="minorHAnsi"/>
                <w:color w:val="000000"/>
              </w:rPr>
              <w:t>Rate</w:t>
            </w:r>
          </w:p>
        </w:tc>
        <w:tc>
          <w:tcPr>
            <w:tcW w:w="1058" w:type="dxa"/>
            <w:tcBorders>
              <w:top w:val="single" w:sz="4" w:space="0" w:color="auto"/>
              <w:left w:val="nil"/>
              <w:bottom w:val="single" w:sz="4" w:space="0" w:color="auto"/>
              <w:right w:val="single" w:sz="4" w:space="0" w:color="auto"/>
            </w:tcBorders>
            <w:shd w:val="clear" w:color="auto" w:fill="DDEBF7"/>
            <w:noWrap/>
            <w:tcMar>
              <w:top w:w="15" w:type="dxa"/>
              <w:left w:w="15" w:type="dxa"/>
              <w:bottom w:w="0" w:type="dxa"/>
              <w:right w:w="15" w:type="dxa"/>
            </w:tcMar>
            <w:vAlign w:val="bottom"/>
            <w:hideMark/>
          </w:tcPr>
          <w:p w14:paraId="0F48EB09" w14:textId="77777777" w:rsidR="007A672F" w:rsidRPr="007A672F" w:rsidRDefault="007A672F" w:rsidP="007A672F">
            <w:pPr>
              <w:jc w:val="center"/>
              <w:rPr>
                <w:rFonts w:asciiTheme="minorHAnsi" w:eastAsia="Times New Roman" w:hAnsiTheme="minorHAnsi" w:cstheme="minorHAnsi"/>
                <w:color w:val="000000"/>
              </w:rPr>
            </w:pPr>
            <w:r w:rsidRPr="007A672F">
              <w:rPr>
                <w:rFonts w:asciiTheme="minorHAnsi" w:eastAsia="Times New Roman" w:hAnsiTheme="minorHAnsi" w:cstheme="minorHAnsi"/>
                <w:color w:val="000000"/>
              </w:rPr>
              <w:t>Frequency</w:t>
            </w:r>
          </w:p>
        </w:tc>
        <w:tc>
          <w:tcPr>
            <w:tcW w:w="1363" w:type="dxa"/>
            <w:tcBorders>
              <w:top w:val="single" w:sz="4" w:space="0" w:color="auto"/>
              <w:left w:val="nil"/>
              <w:bottom w:val="single" w:sz="4" w:space="0" w:color="auto"/>
              <w:right w:val="single" w:sz="4" w:space="0" w:color="auto"/>
            </w:tcBorders>
            <w:shd w:val="clear" w:color="auto" w:fill="DDEBF7"/>
            <w:tcMar>
              <w:top w:w="15" w:type="dxa"/>
              <w:left w:w="15" w:type="dxa"/>
              <w:bottom w:w="0" w:type="dxa"/>
              <w:right w:w="15" w:type="dxa"/>
            </w:tcMar>
            <w:vAlign w:val="bottom"/>
            <w:hideMark/>
          </w:tcPr>
          <w:p w14:paraId="7B6D5F14" w14:textId="77777777" w:rsidR="007A672F" w:rsidRPr="007A672F" w:rsidRDefault="007A672F" w:rsidP="007A672F">
            <w:pPr>
              <w:jc w:val="center"/>
              <w:rPr>
                <w:rFonts w:asciiTheme="minorHAnsi" w:eastAsia="Times New Roman" w:hAnsiTheme="minorHAnsi" w:cstheme="minorHAnsi"/>
                <w:color w:val="000000"/>
              </w:rPr>
            </w:pPr>
            <w:r w:rsidRPr="007A672F">
              <w:rPr>
                <w:rFonts w:asciiTheme="minorHAnsi" w:eastAsia="Times New Roman" w:hAnsiTheme="minorHAnsi" w:cstheme="minorHAnsi"/>
                <w:color w:val="000000"/>
              </w:rPr>
              <w:t>Budget 22-23</w:t>
            </w:r>
          </w:p>
        </w:tc>
        <w:tc>
          <w:tcPr>
            <w:tcW w:w="1780" w:type="dxa"/>
            <w:tcBorders>
              <w:top w:val="single" w:sz="4" w:space="0" w:color="auto"/>
              <w:left w:val="nil"/>
              <w:bottom w:val="single" w:sz="4" w:space="0" w:color="auto"/>
              <w:right w:val="single" w:sz="4" w:space="0" w:color="auto"/>
            </w:tcBorders>
            <w:shd w:val="clear" w:color="auto" w:fill="DDEBF7"/>
            <w:tcMar>
              <w:top w:w="15" w:type="dxa"/>
              <w:left w:w="15" w:type="dxa"/>
              <w:bottom w:w="0" w:type="dxa"/>
              <w:right w:w="15" w:type="dxa"/>
            </w:tcMar>
            <w:vAlign w:val="bottom"/>
            <w:hideMark/>
          </w:tcPr>
          <w:p w14:paraId="2DE585EB" w14:textId="77777777" w:rsidR="007A672F" w:rsidRPr="007A672F" w:rsidRDefault="007A672F" w:rsidP="007A672F">
            <w:pPr>
              <w:jc w:val="center"/>
              <w:rPr>
                <w:rFonts w:asciiTheme="minorHAnsi" w:eastAsia="Times New Roman" w:hAnsiTheme="minorHAnsi" w:cstheme="minorHAnsi"/>
                <w:color w:val="000000"/>
              </w:rPr>
            </w:pPr>
            <w:r w:rsidRPr="007A672F">
              <w:rPr>
                <w:rFonts w:asciiTheme="minorHAnsi" w:eastAsia="Times New Roman" w:hAnsiTheme="minorHAnsi" w:cstheme="minorHAnsi"/>
                <w:color w:val="000000"/>
              </w:rPr>
              <w:t xml:space="preserve">Request From Asha </w:t>
            </w:r>
            <w:proofErr w:type="gramStart"/>
            <w:r w:rsidRPr="007A672F">
              <w:rPr>
                <w:rFonts w:asciiTheme="minorHAnsi" w:eastAsia="Times New Roman" w:hAnsiTheme="minorHAnsi" w:cstheme="minorHAnsi"/>
                <w:color w:val="000000"/>
              </w:rPr>
              <w:t>For</w:t>
            </w:r>
            <w:proofErr w:type="gramEnd"/>
            <w:r w:rsidRPr="007A672F">
              <w:rPr>
                <w:rFonts w:asciiTheme="minorHAnsi" w:eastAsia="Times New Roman" w:hAnsiTheme="minorHAnsi" w:cstheme="minorHAnsi"/>
                <w:color w:val="000000"/>
              </w:rPr>
              <w:t xml:space="preserve"> Education-Silicon Valley</w:t>
            </w:r>
          </w:p>
        </w:tc>
      </w:tr>
      <w:tr w:rsidR="007A672F" w:rsidRPr="007A672F" w14:paraId="7F945854" w14:textId="77777777" w:rsidTr="007A672F">
        <w:trPr>
          <w:trHeight w:val="1467"/>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508C7BEF" w14:textId="77777777" w:rsidR="007A672F" w:rsidRPr="007A672F" w:rsidRDefault="007A672F" w:rsidP="007A672F">
            <w:pPr>
              <w:jc w:val="center"/>
              <w:rPr>
                <w:rFonts w:asciiTheme="minorHAnsi" w:eastAsia="Times New Roman" w:hAnsiTheme="minorHAnsi" w:cstheme="minorHAnsi"/>
                <w:color w:val="000000"/>
              </w:rPr>
            </w:pPr>
            <w:r w:rsidRPr="007A672F">
              <w:rPr>
                <w:rFonts w:asciiTheme="minorHAnsi" w:eastAsia="Times New Roman" w:hAnsiTheme="minorHAnsi" w:cstheme="minorHAnsi"/>
                <w:color w:val="000000"/>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387B5B2A" w14:textId="77777777" w:rsidR="007A672F" w:rsidRPr="007A672F" w:rsidRDefault="007A672F" w:rsidP="007A672F">
            <w:pPr>
              <w:jc w:val="center"/>
              <w:rPr>
                <w:rFonts w:asciiTheme="minorHAnsi" w:eastAsia="Times New Roman" w:hAnsiTheme="minorHAnsi" w:cstheme="minorHAnsi"/>
                <w:color w:val="000000"/>
              </w:rPr>
            </w:pPr>
            <w:r w:rsidRPr="007A672F">
              <w:rPr>
                <w:rFonts w:asciiTheme="minorHAnsi" w:eastAsia="Times New Roman" w:hAnsiTheme="minorHAnsi" w:cstheme="minorHAnsi"/>
                <w:color w:val="000000"/>
              </w:rPr>
              <w:t>Recurring</w:t>
            </w:r>
          </w:p>
        </w:tc>
        <w:tc>
          <w:tcPr>
            <w:tcW w:w="3546" w:type="dxa"/>
            <w:tcBorders>
              <w:top w:val="nil"/>
              <w:left w:val="nil"/>
              <w:bottom w:val="single" w:sz="4" w:space="0" w:color="auto"/>
              <w:right w:val="single" w:sz="4" w:space="0" w:color="auto"/>
            </w:tcBorders>
            <w:tcMar>
              <w:top w:w="15" w:type="dxa"/>
              <w:left w:w="15" w:type="dxa"/>
              <w:bottom w:w="0" w:type="dxa"/>
              <w:right w:w="15" w:type="dxa"/>
            </w:tcMar>
            <w:vAlign w:val="bottom"/>
            <w:hideMark/>
          </w:tcPr>
          <w:p w14:paraId="6F651DD7" w14:textId="77777777" w:rsidR="007A672F" w:rsidRPr="007A672F" w:rsidRDefault="007A672F" w:rsidP="007A672F">
            <w:pPr>
              <w:jc w:val="center"/>
              <w:rPr>
                <w:rFonts w:asciiTheme="minorHAnsi" w:eastAsia="Times New Roman" w:hAnsiTheme="minorHAnsi" w:cstheme="minorHAnsi"/>
                <w:color w:val="000000"/>
              </w:rPr>
            </w:pPr>
            <w:r w:rsidRPr="007A672F">
              <w:rPr>
                <w:rFonts w:asciiTheme="minorHAnsi" w:eastAsia="Times New Roman" w:hAnsiTheme="minorHAnsi" w:cstheme="minorHAnsi"/>
                <w:color w:val="000000"/>
              </w:rPr>
              <w:t xml:space="preserve">Teacher's Honorarium [Including Mobile Recharge, Travelling and any incidental Expenses like Urgent Photocopies </w:t>
            </w:r>
            <w:proofErr w:type="spellStart"/>
            <w:r w:rsidRPr="007A672F">
              <w:rPr>
                <w:rFonts w:asciiTheme="minorHAnsi" w:eastAsia="Times New Roman" w:hAnsiTheme="minorHAnsi" w:cstheme="minorHAnsi"/>
                <w:color w:val="000000"/>
              </w:rPr>
              <w:t>etc</w:t>
            </w:r>
            <w:proofErr w:type="spellEnd"/>
            <w:r w:rsidRPr="007A672F">
              <w:rPr>
                <w:rFonts w:asciiTheme="minorHAnsi" w:eastAsia="Times New Roman" w:hAnsiTheme="minorHAnsi" w:cstheme="minorHAnsi"/>
                <w:color w:val="000000"/>
              </w:rPr>
              <w: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1536BB2B" w14:textId="77777777" w:rsidR="007A672F" w:rsidRPr="007A672F" w:rsidRDefault="007A672F" w:rsidP="007A672F">
            <w:pPr>
              <w:jc w:val="center"/>
              <w:rPr>
                <w:rFonts w:asciiTheme="minorHAnsi" w:eastAsia="Times New Roman" w:hAnsiTheme="minorHAnsi" w:cstheme="minorHAnsi"/>
                <w:color w:val="000000"/>
              </w:rPr>
            </w:pPr>
            <w:r w:rsidRPr="007A672F">
              <w:rPr>
                <w:rFonts w:asciiTheme="minorHAnsi" w:eastAsia="Times New Roman" w:hAnsiTheme="minorHAnsi" w:cstheme="minorHAnsi"/>
                <w:color w:val="000000"/>
              </w:rPr>
              <w:t>60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6FB7100C" w14:textId="77777777" w:rsidR="007A672F" w:rsidRPr="007A672F" w:rsidRDefault="007A672F" w:rsidP="007A672F">
            <w:pPr>
              <w:jc w:val="center"/>
              <w:rPr>
                <w:rFonts w:asciiTheme="minorHAnsi" w:eastAsia="Times New Roman" w:hAnsiTheme="minorHAnsi" w:cstheme="minorHAnsi"/>
                <w:color w:val="000000"/>
              </w:rPr>
            </w:pPr>
            <w:r w:rsidRPr="007A672F">
              <w:rPr>
                <w:rFonts w:asciiTheme="minorHAnsi" w:eastAsia="Times New Roman" w:hAnsiTheme="minorHAnsi" w:cstheme="minorHAnsi"/>
                <w:color w:val="000000"/>
              </w:rPr>
              <w:t>3500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5CEF9BBC" w14:textId="77777777" w:rsidR="007A672F" w:rsidRPr="007A672F" w:rsidRDefault="007A672F" w:rsidP="007A672F">
            <w:pPr>
              <w:jc w:val="center"/>
              <w:rPr>
                <w:rFonts w:asciiTheme="minorHAnsi" w:eastAsia="Times New Roman" w:hAnsiTheme="minorHAnsi" w:cstheme="minorHAnsi"/>
                <w:color w:val="000000"/>
              </w:rPr>
            </w:pPr>
            <w:r w:rsidRPr="007A672F">
              <w:rPr>
                <w:rFonts w:asciiTheme="minorHAnsi" w:eastAsia="Times New Roman" w:hAnsiTheme="minorHAnsi" w:cstheme="minorHAnsi"/>
                <w:color w:val="000000"/>
              </w:rPr>
              <w:t>12</w:t>
            </w:r>
          </w:p>
        </w:tc>
        <w:tc>
          <w:tcPr>
            <w:tcW w:w="1363" w:type="dxa"/>
            <w:tcBorders>
              <w:top w:val="nil"/>
              <w:left w:val="nil"/>
              <w:bottom w:val="single" w:sz="4" w:space="0" w:color="auto"/>
              <w:right w:val="single" w:sz="4" w:space="0" w:color="auto"/>
            </w:tcBorders>
            <w:tcMar>
              <w:top w:w="15" w:type="dxa"/>
              <w:left w:w="15" w:type="dxa"/>
              <w:bottom w:w="0" w:type="dxa"/>
              <w:right w:w="15" w:type="dxa"/>
            </w:tcMar>
            <w:vAlign w:val="bottom"/>
            <w:hideMark/>
          </w:tcPr>
          <w:p w14:paraId="6F367368" w14:textId="77777777" w:rsidR="007A672F" w:rsidRPr="007A672F" w:rsidRDefault="007A672F" w:rsidP="007A672F">
            <w:pPr>
              <w:jc w:val="center"/>
              <w:rPr>
                <w:rFonts w:asciiTheme="minorHAnsi" w:eastAsia="Times New Roman" w:hAnsiTheme="minorHAnsi" w:cstheme="minorHAnsi"/>
                <w:color w:val="000000"/>
              </w:rPr>
            </w:pPr>
            <w:r w:rsidRPr="007A672F">
              <w:rPr>
                <w:rFonts w:asciiTheme="minorHAnsi" w:eastAsia="Times New Roman" w:hAnsiTheme="minorHAnsi" w:cstheme="minorHAnsi"/>
                <w:color w:val="000000"/>
              </w:rPr>
              <w:t>2520000</w:t>
            </w: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bottom"/>
            <w:hideMark/>
          </w:tcPr>
          <w:p w14:paraId="16F63D24" w14:textId="77777777" w:rsidR="007A672F" w:rsidRPr="007A672F" w:rsidRDefault="007A672F" w:rsidP="007A672F">
            <w:pPr>
              <w:jc w:val="center"/>
              <w:rPr>
                <w:rFonts w:asciiTheme="minorHAnsi" w:eastAsia="Times New Roman" w:hAnsiTheme="minorHAnsi" w:cstheme="minorHAnsi"/>
                <w:color w:val="000000"/>
              </w:rPr>
            </w:pPr>
            <w:r w:rsidRPr="007A672F">
              <w:rPr>
                <w:rFonts w:asciiTheme="minorHAnsi" w:eastAsia="Times New Roman" w:hAnsiTheme="minorHAnsi" w:cstheme="minorHAnsi"/>
                <w:color w:val="000000"/>
              </w:rPr>
              <w:t>2520000</w:t>
            </w:r>
          </w:p>
        </w:tc>
      </w:tr>
      <w:tr w:rsidR="007A672F" w:rsidRPr="007A672F" w14:paraId="438BE1BD" w14:textId="77777777" w:rsidTr="007A672F">
        <w:trPr>
          <w:trHeight w:val="733"/>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790D8EF1" w14:textId="77777777" w:rsidR="007A672F" w:rsidRPr="007A672F" w:rsidRDefault="007A672F" w:rsidP="007A672F">
            <w:pPr>
              <w:jc w:val="center"/>
              <w:rPr>
                <w:rFonts w:asciiTheme="minorHAnsi" w:eastAsia="Times New Roman" w:hAnsiTheme="minorHAnsi" w:cstheme="minorHAnsi"/>
                <w:color w:val="000000"/>
              </w:rPr>
            </w:pPr>
            <w:r w:rsidRPr="007A672F">
              <w:rPr>
                <w:rFonts w:asciiTheme="minorHAnsi" w:eastAsia="Times New Roman" w:hAnsiTheme="minorHAnsi" w:cstheme="minorHAnsi"/>
                <w:color w:val="000000"/>
              </w:rPr>
              <w:lastRenderedPageBreak/>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18319A48" w14:textId="77777777" w:rsidR="007A672F" w:rsidRPr="007A672F" w:rsidRDefault="007A672F" w:rsidP="007A672F">
            <w:pPr>
              <w:jc w:val="center"/>
              <w:rPr>
                <w:rFonts w:asciiTheme="minorHAnsi" w:eastAsia="Times New Roman" w:hAnsiTheme="minorHAnsi" w:cstheme="minorHAnsi"/>
                <w:color w:val="000000"/>
              </w:rPr>
            </w:pPr>
            <w:r w:rsidRPr="007A672F">
              <w:rPr>
                <w:rFonts w:asciiTheme="minorHAnsi" w:eastAsia="Times New Roman" w:hAnsiTheme="minorHAnsi" w:cstheme="minorHAnsi"/>
                <w:color w:val="000000"/>
              </w:rPr>
              <w:t>Recurring</w:t>
            </w:r>
          </w:p>
        </w:tc>
        <w:tc>
          <w:tcPr>
            <w:tcW w:w="3546" w:type="dxa"/>
            <w:tcBorders>
              <w:top w:val="nil"/>
              <w:left w:val="nil"/>
              <w:bottom w:val="single" w:sz="4" w:space="0" w:color="auto"/>
              <w:right w:val="single" w:sz="4" w:space="0" w:color="auto"/>
            </w:tcBorders>
            <w:tcMar>
              <w:top w:w="15" w:type="dxa"/>
              <w:left w:w="15" w:type="dxa"/>
              <w:bottom w:w="0" w:type="dxa"/>
              <w:right w:w="15" w:type="dxa"/>
            </w:tcMar>
            <w:vAlign w:val="bottom"/>
            <w:hideMark/>
          </w:tcPr>
          <w:p w14:paraId="41F870D5" w14:textId="77777777" w:rsidR="007A672F" w:rsidRPr="007A672F" w:rsidRDefault="007A672F" w:rsidP="007A672F">
            <w:pPr>
              <w:jc w:val="center"/>
              <w:rPr>
                <w:rFonts w:asciiTheme="minorHAnsi" w:eastAsia="Times New Roman" w:hAnsiTheme="minorHAnsi" w:cstheme="minorHAnsi"/>
                <w:color w:val="000000"/>
              </w:rPr>
            </w:pPr>
            <w:r w:rsidRPr="007A672F">
              <w:rPr>
                <w:rFonts w:asciiTheme="minorHAnsi" w:eastAsia="Times New Roman" w:hAnsiTheme="minorHAnsi" w:cstheme="minorHAnsi"/>
                <w:color w:val="000000"/>
              </w:rPr>
              <w:t xml:space="preserve">Master's Trainers including Mobile Recharge </w:t>
            </w:r>
            <w:proofErr w:type="spellStart"/>
            <w:r w:rsidRPr="007A672F">
              <w:rPr>
                <w:rFonts w:asciiTheme="minorHAnsi" w:eastAsia="Times New Roman" w:hAnsiTheme="minorHAnsi" w:cstheme="minorHAnsi"/>
                <w:color w:val="000000"/>
              </w:rPr>
              <w:t>etc</w:t>
            </w:r>
            <w:proofErr w:type="spellEnd"/>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730D6974" w14:textId="77777777" w:rsidR="007A672F" w:rsidRPr="007A672F" w:rsidRDefault="007A672F" w:rsidP="007A672F">
            <w:pPr>
              <w:jc w:val="center"/>
              <w:rPr>
                <w:rFonts w:asciiTheme="minorHAnsi" w:eastAsia="Times New Roman" w:hAnsiTheme="minorHAnsi" w:cstheme="minorHAnsi"/>
                <w:color w:val="000000"/>
              </w:rPr>
            </w:pPr>
            <w:r w:rsidRPr="007A672F">
              <w:rPr>
                <w:rFonts w:asciiTheme="minorHAnsi" w:eastAsia="Times New Roman" w:hAnsiTheme="minorHAnsi" w:cstheme="minorHAnsi"/>
                <w:color w:val="000000"/>
              </w:rPr>
              <w:t>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64936B51" w14:textId="77777777" w:rsidR="007A672F" w:rsidRPr="007A672F" w:rsidRDefault="007A672F" w:rsidP="007A672F">
            <w:pPr>
              <w:jc w:val="center"/>
              <w:rPr>
                <w:rFonts w:asciiTheme="minorHAnsi" w:eastAsia="Times New Roman" w:hAnsiTheme="minorHAnsi" w:cstheme="minorHAnsi"/>
                <w:color w:val="000000"/>
              </w:rPr>
            </w:pPr>
            <w:r w:rsidRPr="007A672F">
              <w:rPr>
                <w:rFonts w:asciiTheme="minorHAnsi" w:eastAsia="Times New Roman" w:hAnsiTheme="minorHAnsi" w:cstheme="minorHAnsi"/>
                <w:color w:val="000000"/>
              </w:rPr>
              <w:t>6000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0688FD16" w14:textId="77777777" w:rsidR="007A672F" w:rsidRPr="007A672F" w:rsidRDefault="007A672F" w:rsidP="007A672F">
            <w:pPr>
              <w:jc w:val="center"/>
              <w:rPr>
                <w:rFonts w:asciiTheme="minorHAnsi" w:eastAsia="Times New Roman" w:hAnsiTheme="minorHAnsi" w:cstheme="minorHAnsi"/>
                <w:color w:val="000000"/>
              </w:rPr>
            </w:pPr>
            <w:r w:rsidRPr="007A672F">
              <w:rPr>
                <w:rFonts w:asciiTheme="minorHAnsi" w:eastAsia="Times New Roman" w:hAnsiTheme="minorHAnsi" w:cstheme="minorHAnsi"/>
                <w:color w:val="000000"/>
              </w:rPr>
              <w:t>12</w:t>
            </w:r>
          </w:p>
        </w:tc>
        <w:tc>
          <w:tcPr>
            <w:tcW w:w="1363" w:type="dxa"/>
            <w:tcBorders>
              <w:top w:val="nil"/>
              <w:left w:val="nil"/>
              <w:bottom w:val="single" w:sz="4" w:space="0" w:color="auto"/>
              <w:right w:val="single" w:sz="4" w:space="0" w:color="auto"/>
            </w:tcBorders>
            <w:tcMar>
              <w:top w:w="15" w:type="dxa"/>
              <w:left w:w="15" w:type="dxa"/>
              <w:bottom w:w="0" w:type="dxa"/>
              <w:right w:w="15" w:type="dxa"/>
            </w:tcMar>
            <w:vAlign w:val="bottom"/>
            <w:hideMark/>
          </w:tcPr>
          <w:p w14:paraId="5061F5BB" w14:textId="77777777" w:rsidR="007A672F" w:rsidRPr="007A672F" w:rsidRDefault="007A672F" w:rsidP="007A672F">
            <w:pPr>
              <w:jc w:val="center"/>
              <w:rPr>
                <w:rFonts w:asciiTheme="minorHAnsi" w:eastAsia="Times New Roman" w:hAnsiTheme="minorHAnsi" w:cstheme="minorHAnsi"/>
                <w:color w:val="000000"/>
              </w:rPr>
            </w:pPr>
            <w:r w:rsidRPr="007A672F">
              <w:rPr>
                <w:rFonts w:asciiTheme="minorHAnsi" w:eastAsia="Times New Roman" w:hAnsiTheme="minorHAnsi" w:cstheme="minorHAnsi"/>
                <w:color w:val="000000"/>
              </w:rPr>
              <w:t>432000</w:t>
            </w: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bottom"/>
            <w:hideMark/>
          </w:tcPr>
          <w:p w14:paraId="591CDE60" w14:textId="77777777" w:rsidR="007A672F" w:rsidRPr="007A672F" w:rsidRDefault="007A672F" w:rsidP="007A672F">
            <w:pPr>
              <w:jc w:val="center"/>
              <w:rPr>
                <w:rFonts w:asciiTheme="minorHAnsi" w:eastAsia="Times New Roman" w:hAnsiTheme="minorHAnsi" w:cstheme="minorHAnsi"/>
                <w:color w:val="000000"/>
              </w:rPr>
            </w:pPr>
            <w:r w:rsidRPr="007A672F">
              <w:rPr>
                <w:rFonts w:asciiTheme="minorHAnsi" w:eastAsia="Times New Roman" w:hAnsiTheme="minorHAnsi" w:cstheme="minorHAnsi"/>
                <w:color w:val="000000"/>
              </w:rPr>
              <w:t>432000</w:t>
            </w:r>
          </w:p>
        </w:tc>
      </w:tr>
      <w:tr w:rsidR="007A672F" w:rsidRPr="007A672F" w14:paraId="6F6EC625" w14:textId="77777777" w:rsidTr="007A672F">
        <w:trPr>
          <w:trHeight w:val="733"/>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685FF9D5" w14:textId="77777777" w:rsidR="007A672F" w:rsidRPr="007A672F" w:rsidRDefault="007A672F" w:rsidP="007A672F">
            <w:pPr>
              <w:jc w:val="center"/>
              <w:rPr>
                <w:rFonts w:asciiTheme="minorHAnsi" w:eastAsia="Times New Roman" w:hAnsiTheme="minorHAnsi" w:cstheme="minorHAnsi"/>
                <w:color w:val="000000"/>
              </w:rPr>
            </w:pPr>
            <w:r w:rsidRPr="007A672F">
              <w:rPr>
                <w:rFonts w:asciiTheme="minorHAnsi" w:eastAsia="Times New Roman" w:hAnsiTheme="minorHAnsi" w:cstheme="minorHAnsi"/>
                <w:color w:val="000000"/>
              </w:rPr>
              <w:t>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450048FB" w14:textId="77777777" w:rsidR="007A672F" w:rsidRPr="007A672F" w:rsidRDefault="007A672F" w:rsidP="007A672F">
            <w:pPr>
              <w:jc w:val="center"/>
              <w:rPr>
                <w:rFonts w:asciiTheme="minorHAnsi" w:eastAsia="Times New Roman" w:hAnsiTheme="minorHAnsi" w:cstheme="minorHAnsi"/>
                <w:color w:val="000000"/>
              </w:rPr>
            </w:pPr>
            <w:r w:rsidRPr="007A672F">
              <w:rPr>
                <w:rFonts w:asciiTheme="minorHAnsi" w:eastAsia="Times New Roman" w:hAnsiTheme="minorHAnsi" w:cstheme="minorHAnsi"/>
                <w:color w:val="000000"/>
              </w:rPr>
              <w:t>Recurring</w:t>
            </w:r>
          </w:p>
        </w:tc>
        <w:tc>
          <w:tcPr>
            <w:tcW w:w="3546" w:type="dxa"/>
            <w:tcBorders>
              <w:top w:val="nil"/>
              <w:left w:val="nil"/>
              <w:bottom w:val="single" w:sz="4" w:space="0" w:color="auto"/>
              <w:right w:val="single" w:sz="4" w:space="0" w:color="auto"/>
            </w:tcBorders>
            <w:tcMar>
              <w:top w:w="15" w:type="dxa"/>
              <w:left w:w="15" w:type="dxa"/>
              <w:bottom w:w="0" w:type="dxa"/>
              <w:right w:w="15" w:type="dxa"/>
            </w:tcMar>
            <w:vAlign w:val="bottom"/>
            <w:hideMark/>
          </w:tcPr>
          <w:p w14:paraId="36FC8E8A" w14:textId="77777777" w:rsidR="007A672F" w:rsidRPr="007A672F" w:rsidRDefault="007A672F" w:rsidP="007A672F">
            <w:pPr>
              <w:jc w:val="center"/>
              <w:rPr>
                <w:rFonts w:asciiTheme="minorHAnsi" w:eastAsia="Times New Roman" w:hAnsiTheme="minorHAnsi" w:cstheme="minorHAnsi"/>
                <w:color w:val="000000"/>
              </w:rPr>
            </w:pPr>
            <w:r w:rsidRPr="007A672F">
              <w:rPr>
                <w:rFonts w:asciiTheme="minorHAnsi" w:eastAsia="Times New Roman" w:hAnsiTheme="minorHAnsi" w:cstheme="minorHAnsi"/>
                <w:color w:val="000000"/>
              </w:rPr>
              <w:t>Training Cost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11F5174E" w14:textId="77777777" w:rsidR="007A672F" w:rsidRPr="007A672F" w:rsidRDefault="007A672F" w:rsidP="007A672F">
            <w:pPr>
              <w:jc w:val="center"/>
              <w:rPr>
                <w:rFonts w:asciiTheme="minorHAnsi" w:eastAsia="Times New Roman" w:hAnsiTheme="minorHAnsi" w:cstheme="minorHAnsi"/>
                <w:color w:val="000000"/>
              </w:rPr>
            </w:pPr>
            <w:r w:rsidRPr="007A672F">
              <w:rPr>
                <w:rFonts w:asciiTheme="minorHAnsi" w:eastAsia="Times New Roman" w:hAnsiTheme="minorHAnsi" w:cstheme="minorHAnsi"/>
                <w:color w:val="000000"/>
              </w:rPr>
              <w:t>12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028BD6A5" w14:textId="77777777" w:rsidR="007A672F" w:rsidRPr="007A672F" w:rsidRDefault="007A672F" w:rsidP="007A672F">
            <w:pPr>
              <w:jc w:val="center"/>
              <w:rPr>
                <w:rFonts w:asciiTheme="minorHAnsi" w:eastAsia="Times New Roman" w:hAnsiTheme="minorHAnsi" w:cstheme="minorHAnsi"/>
                <w:color w:val="000000"/>
              </w:rPr>
            </w:pPr>
            <w:r w:rsidRPr="007A672F">
              <w:rPr>
                <w:rFonts w:asciiTheme="minorHAnsi" w:eastAsia="Times New Roman" w:hAnsiTheme="minorHAnsi" w:cstheme="minorHAnsi"/>
                <w:color w:val="000000"/>
              </w:rPr>
              <w:t>20000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49B61A1C" w14:textId="77777777" w:rsidR="007A672F" w:rsidRPr="007A672F" w:rsidRDefault="007A672F" w:rsidP="007A672F">
            <w:pPr>
              <w:jc w:val="center"/>
              <w:rPr>
                <w:rFonts w:asciiTheme="minorHAnsi" w:eastAsia="Times New Roman" w:hAnsiTheme="minorHAnsi" w:cstheme="minorHAnsi"/>
                <w:color w:val="000000"/>
              </w:rPr>
            </w:pPr>
            <w:r w:rsidRPr="007A672F">
              <w:rPr>
                <w:rFonts w:asciiTheme="minorHAnsi" w:eastAsia="Times New Roman" w:hAnsiTheme="minorHAnsi" w:cstheme="minorHAnsi"/>
                <w:color w:val="000000"/>
              </w:rPr>
              <w:t> </w:t>
            </w:r>
          </w:p>
        </w:tc>
        <w:tc>
          <w:tcPr>
            <w:tcW w:w="1363" w:type="dxa"/>
            <w:tcBorders>
              <w:top w:val="nil"/>
              <w:left w:val="nil"/>
              <w:bottom w:val="single" w:sz="4" w:space="0" w:color="auto"/>
              <w:right w:val="single" w:sz="4" w:space="0" w:color="auto"/>
            </w:tcBorders>
            <w:tcMar>
              <w:top w:w="15" w:type="dxa"/>
              <w:left w:w="15" w:type="dxa"/>
              <w:bottom w:w="0" w:type="dxa"/>
              <w:right w:w="15" w:type="dxa"/>
            </w:tcMar>
            <w:vAlign w:val="bottom"/>
            <w:hideMark/>
          </w:tcPr>
          <w:p w14:paraId="6A14776B" w14:textId="77777777" w:rsidR="007A672F" w:rsidRPr="007A672F" w:rsidRDefault="007A672F" w:rsidP="007A672F">
            <w:pPr>
              <w:jc w:val="center"/>
              <w:rPr>
                <w:rFonts w:asciiTheme="minorHAnsi" w:eastAsia="Times New Roman" w:hAnsiTheme="minorHAnsi" w:cstheme="minorHAnsi"/>
                <w:color w:val="000000"/>
              </w:rPr>
            </w:pPr>
            <w:r w:rsidRPr="007A672F">
              <w:rPr>
                <w:rFonts w:asciiTheme="minorHAnsi" w:eastAsia="Times New Roman" w:hAnsiTheme="minorHAnsi" w:cstheme="minorHAnsi"/>
                <w:color w:val="000000"/>
              </w:rPr>
              <w:t>0</w:t>
            </w: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bottom"/>
            <w:hideMark/>
          </w:tcPr>
          <w:p w14:paraId="2E362D26" w14:textId="77777777" w:rsidR="007A672F" w:rsidRPr="007A672F" w:rsidRDefault="007A672F" w:rsidP="007A672F">
            <w:pPr>
              <w:jc w:val="center"/>
              <w:rPr>
                <w:rFonts w:asciiTheme="minorHAnsi" w:eastAsia="Times New Roman" w:hAnsiTheme="minorHAnsi" w:cstheme="minorHAnsi"/>
                <w:color w:val="000000"/>
              </w:rPr>
            </w:pPr>
            <w:r w:rsidRPr="007A672F">
              <w:rPr>
                <w:rFonts w:asciiTheme="minorHAnsi" w:eastAsia="Times New Roman" w:hAnsiTheme="minorHAnsi" w:cstheme="minorHAnsi"/>
                <w:color w:val="000000"/>
              </w:rPr>
              <w:t>0</w:t>
            </w:r>
          </w:p>
        </w:tc>
      </w:tr>
      <w:tr w:rsidR="007A672F" w:rsidRPr="007A672F" w14:paraId="437A88AC" w14:textId="77777777" w:rsidTr="007A672F">
        <w:trPr>
          <w:trHeight w:val="733"/>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07B47441" w14:textId="77777777" w:rsidR="007A672F" w:rsidRPr="007A672F" w:rsidRDefault="007A672F" w:rsidP="007A672F">
            <w:pPr>
              <w:jc w:val="center"/>
              <w:rPr>
                <w:rFonts w:asciiTheme="minorHAnsi" w:eastAsia="Times New Roman" w:hAnsiTheme="minorHAnsi" w:cstheme="minorHAnsi"/>
                <w:color w:val="000000"/>
              </w:rPr>
            </w:pPr>
            <w:r w:rsidRPr="007A672F">
              <w:rPr>
                <w:rFonts w:asciiTheme="minorHAnsi" w:eastAsia="Times New Roman" w:hAnsiTheme="minorHAnsi" w:cstheme="minorHAnsi"/>
                <w:color w:val="000000"/>
              </w:rPr>
              <w:t>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30DC8A00" w14:textId="77777777" w:rsidR="007A672F" w:rsidRPr="007A672F" w:rsidRDefault="007A672F" w:rsidP="007A672F">
            <w:pPr>
              <w:jc w:val="center"/>
              <w:rPr>
                <w:rFonts w:asciiTheme="minorHAnsi" w:eastAsia="Times New Roman" w:hAnsiTheme="minorHAnsi" w:cstheme="minorHAnsi"/>
                <w:color w:val="000000"/>
              </w:rPr>
            </w:pPr>
            <w:r w:rsidRPr="007A672F">
              <w:rPr>
                <w:rFonts w:asciiTheme="minorHAnsi" w:eastAsia="Times New Roman" w:hAnsiTheme="minorHAnsi" w:cstheme="minorHAnsi"/>
                <w:color w:val="000000"/>
              </w:rPr>
              <w:t>Recurring</w:t>
            </w:r>
          </w:p>
        </w:tc>
        <w:tc>
          <w:tcPr>
            <w:tcW w:w="3546" w:type="dxa"/>
            <w:tcBorders>
              <w:top w:val="nil"/>
              <w:left w:val="nil"/>
              <w:bottom w:val="single" w:sz="4" w:space="0" w:color="auto"/>
              <w:right w:val="single" w:sz="4" w:space="0" w:color="auto"/>
            </w:tcBorders>
            <w:tcMar>
              <w:top w:w="15" w:type="dxa"/>
              <w:left w:w="15" w:type="dxa"/>
              <w:bottom w:w="0" w:type="dxa"/>
              <w:right w:w="15" w:type="dxa"/>
            </w:tcMar>
            <w:vAlign w:val="bottom"/>
            <w:hideMark/>
          </w:tcPr>
          <w:p w14:paraId="17A6F82C" w14:textId="77777777" w:rsidR="007A672F" w:rsidRPr="007A672F" w:rsidRDefault="007A672F" w:rsidP="007A672F">
            <w:pPr>
              <w:jc w:val="center"/>
              <w:rPr>
                <w:rFonts w:asciiTheme="minorHAnsi" w:eastAsia="Times New Roman" w:hAnsiTheme="minorHAnsi" w:cstheme="minorHAnsi"/>
                <w:color w:val="000000"/>
              </w:rPr>
            </w:pPr>
            <w:r w:rsidRPr="007A672F">
              <w:rPr>
                <w:rFonts w:asciiTheme="minorHAnsi" w:eastAsia="Times New Roman" w:hAnsiTheme="minorHAnsi" w:cstheme="minorHAnsi"/>
                <w:color w:val="000000"/>
              </w:rPr>
              <w:t>Rent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7B8B5F1C" w14:textId="77777777" w:rsidR="007A672F" w:rsidRPr="007A672F" w:rsidRDefault="007A672F" w:rsidP="007A672F">
            <w:pPr>
              <w:jc w:val="center"/>
              <w:rPr>
                <w:rFonts w:asciiTheme="minorHAnsi" w:eastAsia="Times New Roman" w:hAnsiTheme="minorHAnsi" w:cstheme="minorHAnsi"/>
                <w:color w:val="000000"/>
              </w:rPr>
            </w:pPr>
            <w:r w:rsidRPr="007A672F">
              <w:rPr>
                <w:rFonts w:asciiTheme="minorHAnsi" w:eastAsia="Times New Roman" w:hAnsiTheme="minorHAnsi" w:cstheme="minorHAnsi"/>
                <w:color w:val="000000"/>
              </w:rPr>
              <w:t>15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2CCCBF0B" w14:textId="77777777" w:rsidR="007A672F" w:rsidRPr="007A672F" w:rsidRDefault="007A672F" w:rsidP="007A672F">
            <w:pPr>
              <w:jc w:val="center"/>
              <w:rPr>
                <w:rFonts w:asciiTheme="minorHAnsi" w:eastAsia="Times New Roman" w:hAnsiTheme="minorHAnsi" w:cstheme="minorHAnsi"/>
                <w:color w:val="000000"/>
              </w:rPr>
            </w:pPr>
            <w:r w:rsidRPr="007A672F">
              <w:rPr>
                <w:rFonts w:asciiTheme="minorHAnsi" w:eastAsia="Times New Roman" w:hAnsiTheme="minorHAnsi" w:cstheme="minorHAnsi"/>
                <w:color w:val="000000"/>
              </w:rPr>
              <w:t>1500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45C9C4DD" w14:textId="77777777" w:rsidR="007A672F" w:rsidRPr="007A672F" w:rsidRDefault="007A672F" w:rsidP="007A672F">
            <w:pPr>
              <w:jc w:val="center"/>
              <w:rPr>
                <w:rFonts w:asciiTheme="minorHAnsi" w:eastAsia="Times New Roman" w:hAnsiTheme="minorHAnsi" w:cstheme="minorHAnsi"/>
                <w:color w:val="000000"/>
              </w:rPr>
            </w:pPr>
            <w:r w:rsidRPr="007A672F">
              <w:rPr>
                <w:rFonts w:asciiTheme="minorHAnsi" w:eastAsia="Times New Roman" w:hAnsiTheme="minorHAnsi" w:cstheme="minorHAnsi"/>
                <w:color w:val="000000"/>
              </w:rPr>
              <w:t>12</w:t>
            </w:r>
          </w:p>
        </w:tc>
        <w:tc>
          <w:tcPr>
            <w:tcW w:w="1363" w:type="dxa"/>
            <w:tcBorders>
              <w:top w:val="nil"/>
              <w:left w:val="nil"/>
              <w:bottom w:val="single" w:sz="4" w:space="0" w:color="auto"/>
              <w:right w:val="single" w:sz="4" w:space="0" w:color="auto"/>
            </w:tcBorders>
            <w:tcMar>
              <w:top w:w="15" w:type="dxa"/>
              <w:left w:w="15" w:type="dxa"/>
              <w:bottom w:w="0" w:type="dxa"/>
              <w:right w:w="15" w:type="dxa"/>
            </w:tcMar>
            <w:vAlign w:val="bottom"/>
            <w:hideMark/>
          </w:tcPr>
          <w:p w14:paraId="68923124" w14:textId="77777777" w:rsidR="007A672F" w:rsidRPr="007A672F" w:rsidRDefault="007A672F" w:rsidP="007A672F">
            <w:pPr>
              <w:jc w:val="center"/>
              <w:rPr>
                <w:rFonts w:asciiTheme="minorHAnsi" w:eastAsia="Times New Roman" w:hAnsiTheme="minorHAnsi" w:cstheme="minorHAnsi"/>
                <w:color w:val="000000"/>
              </w:rPr>
            </w:pPr>
            <w:r w:rsidRPr="007A672F">
              <w:rPr>
                <w:rFonts w:asciiTheme="minorHAnsi" w:eastAsia="Times New Roman" w:hAnsiTheme="minorHAnsi" w:cstheme="minorHAnsi"/>
                <w:color w:val="000000"/>
              </w:rPr>
              <w:t>270000</w:t>
            </w: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bottom"/>
            <w:hideMark/>
          </w:tcPr>
          <w:p w14:paraId="4B7430A2" w14:textId="77777777" w:rsidR="007A672F" w:rsidRPr="007A672F" w:rsidRDefault="007A672F" w:rsidP="007A672F">
            <w:pPr>
              <w:jc w:val="center"/>
              <w:rPr>
                <w:rFonts w:asciiTheme="minorHAnsi" w:eastAsia="Times New Roman" w:hAnsiTheme="minorHAnsi" w:cstheme="minorHAnsi"/>
                <w:color w:val="000000"/>
              </w:rPr>
            </w:pPr>
            <w:r w:rsidRPr="007A672F">
              <w:rPr>
                <w:rFonts w:asciiTheme="minorHAnsi" w:eastAsia="Times New Roman" w:hAnsiTheme="minorHAnsi" w:cstheme="minorHAnsi"/>
                <w:color w:val="000000"/>
              </w:rPr>
              <w:t>0</w:t>
            </w:r>
          </w:p>
        </w:tc>
      </w:tr>
      <w:tr w:rsidR="007A672F" w:rsidRPr="007A672F" w14:paraId="0F5C9C3C" w14:textId="77777777" w:rsidTr="007A672F">
        <w:trPr>
          <w:trHeight w:val="733"/>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4EDA15CF" w14:textId="77777777" w:rsidR="007A672F" w:rsidRPr="007A672F" w:rsidRDefault="007A672F" w:rsidP="007A672F">
            <w:pPr>
              <w:jc w:val="center"/>
              <w:rPr>
                <w:rFonts w:asciiTheme="minorHAnsi" w:eastAsia="Times New Roman" w:hAnsiTheme="minorHAnsi" w:cstheme="minorHAnsi"/>
                <w:color w:val="000000"/>
              </w:rPr>
            </w:pPr>
            <w:r w:rsidRPr="007A672F">
              <w:rPr>
                <w:rFonts w:asciiTheme="minorHAnsi" w:eastAsia="Times New Roman" w:hAnsiTheme="minorHAnsi" w:cstheme="minorHAnsi"/>
                <w:color w:val="000000"/>
              </w:rPr>
              <w:t>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1F83928C" w14:textId="77777777" w:rsidR="007A672F" w:rsidRPr="007A672F" w:rsidRDefault="007A672F" w:rsidP="007A672F">
            <w:pPr>
              <w:jc w:val="center"/>
              <w:rPr>
                <w:rFonts w:asciiTheme="minorHAnsi" w:eastAsia="Times New Roman" w:hAnsiTheme="minorHAnsi" w:cstheme="minorHAnsi"/>
                <w:color w:val="000000"/>
              </w:rPr>
            </w:pPr>
            <w:r w:rsidRPr="007A672F">
              <w:rPr>
                <w:rFonts w:asciiTheme="minorHAnsi" w:eastAsia="Times New Roman" w:hAnsiTheme="minorHAnsi" w:cstheme="minorHAnsi"/>
                <w:color w:val="000000"/>
              </w:rPr>
              <w:t>Recurring</w:t>
            </w:r>
          </w:p>
        </w:tc>
        <w:tc>
          <w:tcPr>
            <w:tcW w:w="3546" w:type="dxa"/>
            <w:tcBorders>
              <w:top w:val="nil"/>
              <w:left w:val="nil"/>
              <w:bottom w:val="single" w:sz="4" w:space="0" w:color="auto"/>
              <w:right w:val="single" w:sz="4" w:space="0" w:color="auto"/>
            </w:tcBorders>
            <w:tcMar>
              <w:top w:w="15" w:type="dxa"/>
              <w:left w:w="15" w:type="dxa"/>
              <w:bottom w:w="0" w:type="dxa"/>
              <w:right w:w="15" w:type="dxa"/>
            </w:tcMar>
            <w:vAlign w:val="bottom"/>
            <w:hideMark/>
          </w:tcPr>
          <w:p w14:paraId="1599D15D" w14:textId="77777777" w:rsidR="007A672F" w:rsidRPr="007A672F" w:rsidRDefault="007A672F" w:rsidP="007A672F">
            <w:pPr>
              <w:jc w:val="center"/>
              <w:rPr>
                <w:rFonts w:asciiTheme="minorHAnsi" w:eastAsia="Times New Roman" w:hAnsiTheme="minorHAnsi" w:cstheme="minorHAnsi"/>
                <w:color w:val="000000"/>
              </w:rPr>
            </w:pPr>
            <w:r w:rsidRPr="007A672F">
              <w:rPr>
                <w:rFonts w:asciiTheme="minorHAnsi" w:eastAsia="Times New Roman" w:hAnsiTheme="minorHAnsi" w:cstheme="minorHAnsi"/>
                <w:color w:val="000000"/>
              </w:rPr>
              <w:t>Travelling [Only for Admin Staffs and Master Trainers]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4901A1B8" w14:textId="77777777" w:rsidR="007A672F" w:rsidRPr="007A672F" w:rsidRDefault="007A672F" w:rsidP="007A672F">
            <w:pPr>
              <w:jc w:val="center"/>
              <w:rPr>
                <w:rFonts w:asciiTheme="minorHAnsi" w:eastAsia="Times New Roman" w:hAnsiTheme="minorHAnsi" w:cstheme="minorHAnsi"/>
                <w:color w:val="000000"/>
              </w:rPr>
            </w:pPr>
            <w:r w:rsidRPr="007A672F">
              <w:rPr>
                <w:rFonts w:asciiTheme="minorHAnsi" w:eastAsia="Times New Roman" w:hAnsiTheme="minorHAnsi" w:cstheme="minorHAnsi"/>
                <w:color w:val="000000"/>
              </w:rPr>
              <w:t>13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5EA5EDE1" w14:textId="77777777" w:rsidR="007A672F" w:rsidRPr="007A672F" w:rsidRDefault="007A672F" w:rsidP="007A672F">
            <w:pPr>
              <w:jc w:val="center"/>
              <w:rPr>
                <w:rFonts w:asciiTheme="minorHAnsi" w:eastAsia="Times New Roman" w:hAnsiTheme="minorHAnsi" w:cstheme="minorHAnsi"/>
                <w:color w:val="000000"/>
              </w:rPr>
            </w:pPr>
            <w:r w:rsidRPr="007A672F">
              <w:rPr>
                <w:rFonts w:asciiTheme="minorHAnsi" w:eastAsia="Times New Roman" w:hAnsiTheme="minorHAnsi" w:cstheme="minorHAnsi"/>
                <w:color w:val="000000"/>
              </w:rPr>
              <w:t>1500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1EA3A902" w14:textId="77777777" w:rsidR="007A672F" w:rsidRPr="007A672F" w:rsidRDefault="007A672F" w:rsidP="007A672F">
            <w:pPr>
              <w:jc w:val="center"/>
              <w:rPr>
                <w:rFonts w:asciiTheme="minorHAnsi" w:eastAsia="Times New Roman" w:hAnsiTheme="minorHAnsi" w:cstheme="minorHAnsi"/>
                <w:color w:val="000000"/>
              </w:rPr>
            </w:pPr>
            <w:r w:rsidRPr="007A672F">
              <w:rPr>
                <w:rFonts w:asciiTheme="minorHAnsi" w:eastAsia="Times New Roman" w:hAnsiTheme="minorHAnsi" w:cstheme="minorHAnsi"/>
                <w:color w:val="000000"/>
              </w:rPr>
              <w:t>12</w:t>
            </w:r>
          </w:p>
        </w:tc>
        <w:tc>
          <w:tcPr>
            <w:tcW w:w="1363" w:type="dxa"/>
            <w:tcBorders>
              <w:top w:val="nil"/>
              <w:left w:val="nil"/>
              <w:bottom w:val="single" w:sz="4" w:space="0" w:color="auto"/>
              <w:right w:val="single" w:sz="4" w:space="0" w:color="auto"/>
            </w:tcBorders>
            <w:tcMar>
              <w:top w:w="15" w:type="dxa"/>
              <w:left w:w="15" w:type="dxa"/>
              <w:bottom w:w="0" w:type="dxa"/>
              <w:right w:w="15" w:type="dxa"/>
            </w:tcMar>
            <w:vAlign w:val="bottom"/>
            <w:hideMark/>
          </w:tcPr>
          <w:p w14:paraId="07976428" w14:textId="77777777" w:rsidR="007A672F" w:rsidRPr="007A672F" w:rsidRDefault="007A672F" w:rsidP="007A672F">
            <w:pPr>
              <w:jc w:val="center"/>
              <w:rPr>
                <w:rFonts w:asciiTheme="minorHAnsi" w:eastAsia="Times New Roman" w:hAnsiTheme="minorHAnsi" w:cstheme="minorHAnsi"/>
                <w:color w:val="000000"/>
              </w:rPr>
            </w:pPr>
            <w:r w:rsidRPr="007A672F">
              <w:rPr>
                <w:rFonts w:asciiTheme="minorHAnsi" w:eastAsia="Times New Roman" w:hAnsiTheme="minorHAnsi" w:cstheme="minorHAnsi"/>
                <w:color w:val="000000"/>
              </w:rPr>
              <w:t>234000</w:t>
            </w: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bottom"/>
            <w:hideMark/>
          </w:tcPr>
          <w:p w14:paraId="55EA0F5F" w14:textId="77777777" w:rsidR="007A672F" w:rsidRPr="007A672F" w:rsidRDefault="007A672F" w:rsidP="007A672F">
            <w:pPr>
              <w:jc w:val="center"/>
              <w:rPr>
                <w:rFonts w:asciiTheme="minorHAnsi" w:eastAsia="Times New Roman" w:hAnsiTheme="minorHAnsi" w:cstheme="minorHAnsi"/>
                <w:color w:val="000000"/>
              </w:rPr>
            </w:pPr>
            <w:r w:rsidRPr="007A672F">
              <w:rPr>
                <w:rFonts w:asciiTheme="minorHAnsi" w:eastAsia="Times New Roman" w:hAnsiTheme="minorHAnsi" w:cstheme="minorHAnsi"/>
                <w:color w:val="000000"/>
              </w:rPr>
              <w:t>0</w:t>
            </w:r>
          </w:p>
        </w:tc>
      </w:tr>
      <w:tr w:rsidR="007A672F" w:rsidRPr="007A672F" w14:paraId="21BDAC87" w14:textId="77777777" w:rsidTr="007A672F">
        <w:trPr>
          <w:trHeight w:val="733"/>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6EE272C6" w14:textId="77777777" w:rsidR="007A672F" w:rsidRPr="007A672F" w:rsidRDefault="007A672F" w:rsidP="007A672F">
            <w:pPr>
              <w:jc w:val="center"/>
              <w:rPr>
                <w:rFonts w:asciiTheme="minorHAnsi" w:eastAsia="Times New Roman" w:hAnsiTheme="minorHAnsi" w:cstheme="minorHAnsi"/>
                <w:color w:val="000000"/>
              </w:rPr>
            </w:pPr>
            <w:r w:rsidRPr="007A672F">
              <w:rPr>
                <w:rFonts w:asciiTheme="minorHAnsi" w:eastAsia="Times New Roman" w:hAnsiTheme="minorHAnsi" w:cstheme="minorHAnsi"/>
                <w:color w:val="000000"/>
              </w:rPr>
              <w:t>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005A12FD" w14:textId="77777777" w:rsidR="007A672F" w:rsidRPr="007A672F" w:rsidRDefault="007A672F" w:rsidP="007A672F">
            <w:pPr>
              <w:jc w:val="center"/>
              <w:rPr>
                <w:rFonts w:asciiTheme="minorHAnsi" w:eastAsia="Times New Roman" w:hAnsiTheme="minorHAnsi" w:cstheme="minorHAnsi"/>
                <w:color w:val="000000"/>
              </w:rPr>
            </w:pPr>
            <w:r w:rsidRPr="007A672F">
              <w:rPr>
                <w:rFonts w:asciiTheme="minorHAnsi" w:eastAsia="Times New Roman" w:hAnsiTheme="minorHAnsi" w:cstheme="minorHAnsi"/>
                <w:color w:val="000000"/>
              </w:rPr>
              <w:t>Recurring</w:t>
            </w:r>
          </w:p>
        </w:tc>
        <w:tc>
          <w:tcPr>
            <w:tcW w:w="3546" w:type="dxa"/>
            <w:tcBorders>
              <w:top w:val="nil"/>
              <w:left w:val="nil"/>
              <w:bottom w:val="single" w:sz="4" w:space="0" w:color="auto"/>
              <w:right w:val="single" w:sz="4" w:space="0" w:color="auto"/>
            </w:tcBorders>
            <w:tcMar>
              <w:top w:w="15" w:type="dxa"/>
              <w:left w:w="15" w:type="dxa"/>
              <w:bottom w:w="0" w:type="dxa"/>
              <w:right w:w="15" w:type="dxa"/>
            </w:tcMar>
            <w:vAlign w:val="bottom"/>
            <w:hideMark/>
          </w:tcPr>
          <w:p w14:paraId="1A972D88" w14:textId="77777777" w:rsidR="007A672F" w:rsidRPr="007A672F" w:rsidRDefault="007A672F" w:rsidP="007A672F">
            <w:pPr>
              <w:jc w:val="center"/>
              <w:rPr>
                <w:rFonts w:asciiTheme="minorHAnsi" w:eastAsia="Times New Roman" w:hAnsiTheme="minorHAnsi" w:cstheme="minorHAnsi"/>
                <w:color w:val="000000"/>
              </w:rPr>
            </w:pPr>
            <w:r w:rsidRPr="007A672F">
              <w:rPr>
                <w:rFonts w:asciiTheme="minorHAnsi" w:eastAsia="Times New Roman" w:hAnsiTheme="minorHAnsi" w:cstheme="minorHAnsi"/>
                <w:color w:val="000000"/>
              </w:rPr>
              <w:t>Basic Infrastructural Items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34BA8809" w14:textId="77777777" w:rsidR="007A672F" w:rsidRPr="007A672F" w:rsidRDefault="007A672F" w:rsidP="007A672F">
            <w:pPr>
              <w:jc w:val="center"/>
              <w:rPr>
                <w:rFonts w:asciiTheme="minorHAnsi" w:eastAsia="Times New Roman" w:hAnsiTheme="minorHAnsi" w:cstheme="minorHAnsi"/>
                <w:color w:val="000000"/>
              </w:rPr>
            </w:pPr>
            <w:r w:rsidRPr="007A672F">
              <w:rPr>
                <w:rFonts w:asciiTheme="minorHAnsi" w:eastAsia="Times New Roman" w:hAnsiTheme="minorHAnsi" w:cstheme="minorHAnsi"/>
                <w:color w:val="000000"/>
              </w:rPr>
              <w:t>30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73018A01" w14:textId="77777777" w:rsidR="007A672F" w:rsidRPr="007A672F" w:rsidRDefault="007A672F" w:rsidP="007A672F">
            <w:pPr>
              <w:jc w:val="center"/>
              <w:rPr>
                <w:rFonts w:asciiTheme="minorHAnsi" w:eastAsia="Times New Roman" w:hAnsiTheme="minorHAnsi" w:cstheme="minorHAnsi"/>
                <w:color w:val="000000"/>
              </w:rPr>
            </w:pPr>
            <w:r w:rsidRPr="007A672F">
              <w:rPr>
                <w:rFonts w:asciiTheme="minorHAnsi" w:eastAsia="Times New Roman" w:hAnsiTheme="minorHAnsi" w:cstheme="minorHAnsi"/>
                <w:color w:val="000000"/>
              </w:rPr>
              <w:t>500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1D183862" w14:textId="77777777" w:rsidR="007A672F" w:rsidRPr="007A672F" w:rsidRDefault="007A672F" w:rsidP="007A672F">
            <w:pPr>
              <w:jc w:val="center"/>
              <w:rPr>
                <w:rFonts w:asciiTheme="minorHAnsi" w:eastAsia="Times New Roman" w:hAnsiTheme="minorHAnsi" w:cstheme="minorHAnsi"/>
                <w:color w:val="000000"/>
              </w:rPr>
            </w:pPr>
            <w:r w:rsidRPr="007A672F">
              <w:rPr>
                <w:rFonts w:asciiTheme="minorHAnsi" w:eastAsia="Times New Roman" w:hAnsiTheme="minorHAnsi" w:cstheme="minorHAnsi"/>
                <w:color w:val="000000"/>
              </w:rPr>
              <w:t>12</w:t>
            </w:r>
          </w:p>
        </w:tc>
        <w:tc>
          <w:tcPr>
            <w:tcW w:w="1363" w:type="dxa"/>
            <w:tcBorders>
              <w:top w:val="nil"/>
              <w:left w:val="nil"/>
              <w:bottom w:val="single" w:sz="4" w:space="0" w:color="auto"/>
              <w:right w:val="single" w:sz="4" w:space="0" w:color="auto"/>
            </w:tcBorders>
            <w:tcMar>
              <w:top w:w="15" w:type="dxa"/>
              <w:left w:w="15" w:type="dxa"/>
              <w:bottom w:w="0" w:type="dxa"/>
              <w:right w:w="15" w:type="dxa"/>
            </w:tcMar>
            <w:vAlign w:val="bottom"/>
            <w:hideMark/>
          </w:tcPr>
          <w:p w14:paraId="4537D05B" w14:textId="77777777" w:rsidR="007A672F" w:rsidRPr="007A672F" w:rsidRDefault="007A672F" w:rsidP="007A672F">
            <w:pPr>
              <w:jc w:val="center"/>
              <w:rPr>
                <w:rFonts w:asciiTheme="minorHAnsi" w:eastAsia="Times New Roman" w:hAnsiTheme="minorHAnsi" w:cstheme="minorHAnsi"/>
                <w:color w:val="000000"/>
              </w:rPr>
            </w:pPr>
            <w:r w:rsidRPr="007A672F">
              <w:rPr>
                <w:rFonts w:asciiTheme="minorHAnsi" w:eastAsia="Times New Roman" w:hAnsiTheme="minorHAnsi" w:cstheme="minorHAnsi"/>
                <w:color w:val="000000"/>
              </w:rPr>
              <w:t>180000</w:t>
            </w: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bottom"/>
            <w:hideMark/>
          </w:tcPr>
          <w:p w14:paraId="09411B36" w14:textId="77777777" w:rsidR="007A672F" w:rsidRPr="007A672F" w:rsidRDefault="007A672F" w:rsidP="007A672F">
            <w:pPr>
              <w:jc w:val="center"/>
              <w:rPr>
                <w:rFonts w:asciiTheme="minorHAnsi" w:eastAsia="Times New Roman" w:hAnsiTheme="minorHAnsi" w:cstheme="minorHAnsi"/>
                <w:color w:val="000000"/>
              </w:rPr>
            </w:pPr>
            <w:r w:rsidRPr="007A672F">
              <w:rPr>
                <w:rFonts w:asciiTheme="minorHAnsi" w:eastAsia="Times New Roman" w:hAnsiTheme="minorHAnsi" w:cstheme="minorHAnsi"/>
                <w:color w:val="000000"/>
              </w:rPr>
              <w:t>0</w:t>
            </w:r>
          </w:p>
        </w:tc>
      </w:tr>
      <w:tr w:rsidR="007A672F" w:rsidRPr="007A672F" w14:paraId="40130696" w14:textId="77777777" w:rsidTr="007A672F">
        <w:trPr>
          <w:trHeight w:val="733"/>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04907C95" w14:textId="77777777" w:rsidR="007A672F" w:rsidRPr="007A672F" w:rsidRDefault="007A672F" w:rsidP="007A672F">
            <w:pPr>
              <w:jc w:val="center"/>
              <w:rPr>
                <w:rFonts w:asciiTheme="minorHAnsi" w:eastAsia="Times New Roman" w:hAnsiTheme="minorHAnsi" w:cstheme="minorHAnsi"/>
                <w:color w:val="000000"/>
              </w:rPr>
            </w:pPr>
            <w:r w:rsidRPr="007A672F">
              <w:rPr>
                <w:rFonts w:asciiTheme="minorHAnsi" w:eastAsia="Times New Roman" w:hAnsiTheme="minorHAnsi" w:cstheme="minorHAnsi"/>
                <w:color w:val="000000"/>
              </w:rPr>
              <w:t>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360802D2" w14:textId="77777777" w:rsidR="007A672F" w:rsidRPr="007A672F" w:rsidRDefault="007A672F" w:rsidP="007A672F">
            <w:pPr>
              <w:jc w:val="center"/>
              <w:rPr>
                <w:rFonts w:asciiTheme="minorHAnsi" w:eastAsia="Times New Roman" w:hAnsiTheme="minorHAnsi" w:cstheme="minorHAnsi"/>
                <w:color w:val="000000"/>
              </w:rPr>
            </w:pPr>
            <w:r w:rsidRPr="007A672F">
              <w:rPr>
                <w:rFonts w:asciiTheme="minorHAnsi" w:eastAsia="Times New Roman" w:hAnsiTheme="minorHAnsi" w:cstheme="minorHAnsi"/>
                <w:color w:val="000000"/>
              </w:rPr>
              <w:t>Recurring</w:t>
            </w:r>
          </w:p>
        </w:tc>
        <w:tc>
          <w:tcPr>
            <w:tcW w:w="3546" w:type="dxa"/>
            <w:tcBorders>
              <w:top w:val="nil"/>
              <w:left w:val="nil"/>
              <w:bottom w:val="single" w:sz="4" w:space="0" w:color="auto"/>
              <w:right w:val="single" w:sz="4" w:space="0" w:color="auto"/>
            </w:tcBorders>
            <w:tcMar>
              <w:top w:w="15" w:type="dxa"/>
              <w:left w:w="15" w:type="dxa"/>
              <w:bottom w:w="0" w:type="dxa"/>
              <w:right w:w="15" w:type="dxa"/>
            </w:tcMar>
            <w:vAlign w:val="bottom"/>
            <w:hideMark/>
          </w:tcPr>
          <w:p w14:paraId="6C610FF2" w14:textId="77777777" w:rsidR="007A672F" w:rsidRPr="007A672F" w:rsidRDefault="007A672F" w:rsidP="007A672F">
            <w:pPr>
              <w:jc w:val="center"/>
              <w:rPr>
                <w:rFonts w:asciiTheme="minorHAnsi" w:eastAsia="Times New Roman" w:hAnsiTheme="minorHAnsi" w:cstheme="minorHAnsi"/>
                <w:color w:val="000000"/>
              </w:rPr>
            </w:pPr>
            <w:r w:rsidRPr="007A672F">
              <w:rPr>
                <w:rFonts w:asciiTheme="minorHAnsi" w:eastAsia="Times New Roman" w:hAnsiTheme="minorHAnsi" w:cstheme="minorHAnsi"/>
                <w:color w:val="000000"/>
              </w:rPr>
              <w:t>Teaching Learning Materials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62ADB910" w14:textId="77777777" w:rsidR="007A672F" w:rsidRPr="007A672F" w:rsidRDefault="007A672F" w:rsidP="007A672F">
            <w:pPr>
              <w:jc w:val="center"/>
              <w:rPr>
                <w:rFonts w:asciiTheme="minorHAnsi" w:eastAsia="Times New Roman" w:hAnsiTheme="minorHAnsi" w:cstheme="minorHAnsi"/>
                <w:color w:val="000000"/>
              </w:rPr>
            </w:pPr>
            <w:r w:rsidRPr="007A672F">
              <w:rPr>
                <w:rFonts w:asciiTheme="minorHAnsi" w:eastAsia="Times New Roman" w:hAnsiTheme="minorHAnsi" w:cstheme="minorHAnsi"/>
                <w:color w:val="000000"/>
              </w:rPr>
              <w:t>30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3DA18848" w14:textId="77777777" w:rsidR="007A672F" w:rsidRPr="007A672F" w:rsidRDefault="007A672F" w:rsidP="007A672F">
            <w:pPr>
              <w:jc w:val="center"/>
              <w:rPr>
                <w:rFonts w:asciiTheme="minorHAnsi" w:eastAsia="Times New Roman" w:hAnsiTheme="minorHAnsi" w:cstheme="minorHAnsi"/>
                <w:color w:val="000000"/>
              </w:rPr>
            </w:pPr>
            <w:r w:rsidRPr="007A672F">
              <w:rPr>
                <w:rFonts w:asciiTheme="minorHAnsi" w:eastAsia="Times New Roman" w:hAnsiTheme="minorHAnsi" w:cstheme="minorHAnsi"/>
                <w:color w:val="000000"/>
              </w:rPr>
              <w:t>1500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78F61A74" w14:textId="77777777" w:rsidR="007A672F" w:rsidRPr="007A672F" w:rsidRDefault="007A672F" w:rsidP="007A672F">
            <w:pPr>
              <w:jc w:val="center"/>
              <w:rPr>
                <w:rFonts w:asciiTheme="minorHAnsi" w:eastAsia="Times New Roman" w:hAnsiTheme="minorHAnsi" w:cstheme="minorHAnsi"/>
                <w:color w:val="000000"/>
              </w:rPr>
            </w:pPr>
            <w:r w:rsidRPr="007A672F">
              <w:rPr>
                <w:rFonts w:asciiTheme="minorHAnsi" w:eastAsia="Times New Roman" w:hAnsiTheme="minorHAnsi" w:cstheme="minorHAnsi"/>
                <w:color w:val="000000"/>
              </w:rPr>
              <w:t>12</w:t>
            </w:r>
          </w:p>
        </w:tc>
        <w:tc>
          <w:tcPr>
            <w:tcW w:w="1363" w:type="dxa"/>
            <w:tcBorders>
              <w:top w:val="nil"/>
              <w:left w:val="nil"/>
              <w:bottom w:val="single" w:sz="4" w:space="0" w:color="auto"/>
              <w:right w:val="single" w:sz="4" w:space="0" w:color="auto"/>
            </w:tcBorders>
            <w:tcMar>
              <w:top w:w="15" w:type="dxa"/>
              <w:left w:w="15" w:type="dxa"/>
              <w:bottom w:w="0" w:type="dxa"/>
              <w:right w:w="15" w:type="dxa"/>
            </w:tcMar>
            <w:vAlign w:val="bottom"/>
            <w:hideMark/>
          </w:tcPr>
          <w:p w14:paraId="1461CE5A" w14:textId="77777777" w:rsidR="007A672F" w:rsidRPr="007A672F" w:rsidRDefault="007A672F" w:rsidP="007A672F">
            <w:pPr>
              <w:jc w:val="center"/>
              <w:rPr>
                <w:rFonts w:asciiTheme="minorHAnsi" w:eastAsia="Times New Roman" w:hAnsiTheme="minorHAnsi" w:cstheme="minorHAnsi"/>
                <w:color w:val="000000"/>
              </w:rPr>
            </w:pPr>
            <w:r w:rsidRPr="007A672F">
              <w:rPr>
                <w:rFonts w:asciiTheme="minorHAnsi" w:eastAsia="Times New Roman" w:hAnsiTheme="minorHAnsi" w:cstheme="minorHAnsi"/>
                <w:color w:val="000000"/>
              </w:rPr>
              <w:t>540000</w:t>
            </w: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bottom"/>
            <w:hideMark/>
          </w:tcPr>
          <w:p w14:paraId="07361011" w14:textId="77777777" w:rsidR="007A672F" w:rsidRPr="007A672F" w:rsidRDefault="007A672F" w:rsidP="007A672F">
            <w:pPr>
              <w:jc w:val="center"/>
              <w:rPr>
                <w:rFonts w:asciiTheme="minorHAnsi" w:eastAsia="Times New Roman" w:hAnsiTheme="minorHAnsi" w:cstheme="minorHAnsi"/>
                <w:color w:val="000000"/>
              </w:rPr>
            </w:pPr>
            <w:r w:rsidRPr="007A672F">
              <w:rPr>
                <w:rFonts w:asciiTheme="minorHAnsi" w:eastAsia="Times New Roman" w:hAnsiTheme="minorHAnsi" w:cstheme="minorHAnsi"/>
                <w:color w:val="000000"/>
              </w:rPr>
              <w:t>0</w:t>
            </w:r>
          </w:p>
        </w:tc>
      </w:tr>
      <w:tr w:rsidR="007A672F" w:rsidRPr="007A672F" w14:paraId="6FFF07A5" w14:textId="77777777" w:rsidTr="007A672F">
        <w:trPr>
          <w:trHeight w:val="366"/>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34F07AFD" w14:textId="77777777" w:rsidR="007A672F" w:rsidRPr="007A672F" w:rsidRDefault="007A672F" w:rsidP="007A672F">
            <w:pPr>
              <w:jc w:val="center"/>
              <w:rPr>
                <w:rFonts w:asciiTheme="minorHAnsi" w:eastAsia="Times New Roman" w:hAnsiTheme="minorHAnsi" w:cstheme="minorHAnsi"/>
                <w:color w:val="000000"/>
              </w:rPr>
            </w:pPr>
            <w:r w:rsidRPr="007A672F">
              <w:rPr>
                <w:rFonts w:asciiTheme="minorHAnsi" w:eastAsia="Times New Roman" w:hAnsiTheme="minorHAnsi" w:cstheme="minorHAnsi"/>
                <w:color w:val="000000"/>
              </w:rPr>
              <w:t>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08AB153A" w14:textId="77777777" w:rsidR="007A672F" w:rsidRPr="007A672F" w:rsidRDefault="007A672F" w:rsidP="007A672F">
            <w:pPr>
              <w:jc w:val="center"/>
              <w:rPr>
                <w:rFonts w:asciiTheme="minorHAnsi" w:eastAsia="Times New Roman" w:hAnsiTheme="minorHAnsi" w:cstheme="minorHAnsi"/>
                <w:color w:val="000000"/>
              </w:rPr>
            </w:pPr>
            <w:r w:rsidRPr="007A672F">
              <w:rPr>
                <w:rFonts w:asciiTheme="minorHAnsi" w:eastAsia="Times New Roman" w:hAnsiTheme="minorHAnsi" w:cstheme="minorHAnsi"/>
                <w:color w:val="000000"/>
              </w:rPr>
              <w:t>Recurring</w:t>
            </w:r>
          </w:p>
        </w:tc>
        <w:tc>
          <w:tcPr>
            <w:tcW w:w="3546" w:type="dxa"/>
            <w:tcBorders>
              <w:top w:val="nil"/>
              <w:left w:val="nil"/>
              <w:bottom w:val="single" w:sz="4" w:space="0" w:color="auto"/>
              <w:right w:val="single" w:sz="4" w:space="0" w:color="auto"/>
            </w:tcBorders>
            <w:tcMar>
              <w:top w:w="15" w:type="dxa"/>
              <w:left w:w="15" w:type="dxa"/>
              <w:bottom w:w="0" w:type="dxa"/>
              <w:right w:w="15" w:type="dxa"/>
            </w:tcMar>
            <w:vAlign w:val="bottom"/>
            <w:hideMark/>
          </w:tcPr>
          <w:p w14:paraId="265A1954" w14:textId="77777777" w:rsidR="007A672F" w:rsidRPr="007A672F" w:rsidRDefault="007A672F" w:rsidP="007A672F">
            <w:pPr>
              <w:jc w:val="center"/>
              <w:rPr>
                <w:rFonts w:asciiTheme="minorHAnsi" w:eastAsia="Times New Roman" w:hAnsiTheme="minorHAnsi" w:cstheme="minorHAnsi"/>
                <w:color w:val="000000"/>
              </w:rPr>
            </w:pPr>
            <w:r w:rsidRPr="007A672F">
              <w:rPr>
                <w:rFonts w:asciiTheme="minorHAnsi" w:eastAsia="Times New Roman" w:hAnsiTheme="minorHAnsi" w:cstheme="minorHAnsi"/>
                <w:color w:val="000000"/>
              </w:rPr>
              <w:t>Administrative Team</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698A7B63" w14:textId="77777777" w:rsidR="007A672F" w:rsidRPr="007A672F" w:rsidRDefault="007A672F" w:rsidP="007A672F">
            <w:pPr>
              <w:jc w:val="center"/>
              <w:rPr>
                <w:rFonts w:asciiTheme="minorHAnsi" w:eastAsia="Times New Roman" w:hAnsiTheme="minorHAnsi" w:cstheme="minorHAnsi"/>
                <w:color w:val="000000"/>
              </w:rPr>
            </w:pPr>
            <w:r w:rsidRPr="007A672F">
              <w:rPr>
                <w:rFonts w:asciiTheme="minorHAnsi" w:eastAsia="Times New Roman" w:hAnsiTheme="minorHAnsi" w:cstheme="minorHAnsi"/>
                <w:color w:val="000000"/>
              </w:rPr>
              <w:t>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00AC76EF" w14:textId="77777777" w:rsidR="007A672F" w:rsidRPr="007A672F" w:rsidRDefault="007A672F" w:rsidP="007A672F">
            <w:pPr>
              <w:jc w:val="center"/>
              <w:rPr>
                <w:rFonts w:asciiTheme="minorHAnsi" w:eastAsia="Times New Roman" w:hAnsiTheme="minorHAnsi" w:cstheme="minorHAnsi"/>
                <w:color w:val="000000"/>
              </w:rPr>
            </w:pPr>
            <w:r w:rsidRPr="007A672F">
              <w:rPr>
                <w:rFonts w:asciiTheme="minorHAnsi" w:eastAsia="Times New Roman" w:hAnsiTheme="minorHAnsi" w:cstheme="minorHAnsi"/>
                <w:color w:val="000000"/>
              </w:rPr>
              <w:t>7000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735B6CDD" w14:textId="77777777" w:rsidR="007A672F" w:rsidRPr="007A672F" w:rsidRDefault="007A672F" w:rsidP="007A672F">
            <w:pPr>
              <w:jc w:val="center"/>
              <w:rPr>
                <w:rFonts w:asciiTheme="minorHAnsi" w:eastAsia="Times New Roman" w:hAnsiTheme="minorHAnsi" w:cstheme="minorHAnsi"/>
                <w:color w:val="000000"/>
              </w:rPr>
            </w:pPr>
            <w:r w:rsidRPr="007A672F">
              <w:rPr>
                <w:rFonts w:asciiTheme="minorHAnsi" w:eastAsia="Times New Roman" w:hAnsiTheme="minorHAnsi" w:cstheme="minorHAnsi"/>
                <w:color w:val="000000"/>
              </w:rPr>
              <w:t>12</w:t>
            </w:r>
          </w:p>
        </w:tc>
        <w:tc>
          <w:tcPr>
            <w:tcW w:w="1363" w:type="dxa"/>
            <w:tcBorders>
              <w:top w:val="nil"/>
              <w:left w:val="nil"/>
              <w:bottom w:val="single" w:sz="4" w:space="0" w:color="auto"/>
              <w:right w:val="single" w:sz="4" w:space="0" w:color="auto"/>
            </w:tcBorders>
            <w:tcMar>
              <w:top w:w="15" w:type="dxa"/>
              <w:left w:w="15" w:type="dxa"/>
              <w:bottom w:w="0" w:type="dxa"/>
              <w:right w:w="15" w:type="dxa"/>
            </w:tcMar>
            <w:vAlign w:val="bottom"/>
            <w:hideMark/>
          </w:tcPr>
          <w:p w14:paraId="156C436A" w14:textId="77777777" w:rsidR="007A672F" w:rsidRPr="007A672F" w:rsidRDefault="007A672F" w:rsidP="007A672F">
            <w:pPr>
              <w:jc w:val="center"/>
              <w:rPr>
                <w:rFonts w:asciiTheme="minorHAnsi" w:eastAsia="Times New Roman" w:hAnsiTheme="minorHAnsi" w:cstheme="minorHAnsi"/>
                <w:color w:val="000000"/>
              </w:rPr>
            </w:pPr>
            <w:r w:rsidRPr="007A672F">
              <w:rPr>
                <w:rFonts w:asciiTheme="minorHAnsi" w:eastAsia="Times New Roman" w:hAnsiTheme="minorHAnsi" w:cstheme="minorHAnsi"/>
                <w:color w:val="000000"/>
              </w:rPr>
              <w:t>420000</w:t>
            </w: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bottom"/>
            <w:hideMark/>
          </w:tcPr>
          <w:p w14:paraId="7562F286" w14:textId="77777777" w:rsidR="007A672F" w:rsidRPr="007A672F" w:rsidRDefault="007A672F" w:rsidP="007A672F">
            <w:pPr>
              <w:jc w:val="center"/>
              <w:rPr>
                <w:rFonts w:asciiTheme="minorHAnsi" w:eastAsia="Times New Roman" w:hAnsiTheme="minorHAnsi" w:cstheme="minorHAnsi"/>
                <w:color w:val="000000"/>
              </w:rPr>
            </w:pPr>
            <w:r w:rsidRPr="007A672F">
              <w:rPr>
                <w:rFonts w:asciiTheme="minorHAnsi" w:eastAsia="Times New Roman" w:hAnsiTheme="minorHAnsi" w:cstheme="minorHAnsi"/>
                <w:color w:val="000000"/>
              </w:rPr>
              <w:t>420000</w:t>
            </w:r>
          </w:p>
        </w:tc>
      </w:tr>
      <w:tr w:rsidR="007A672F" w:rsidRPr="007A672F" w14:paraId="1B182B46" w14:textId="77777777" w:rsidTr="007A672F">
        <w:trPr>
          <w:trHeight w:val="366"/>
        </w:trPr>
        <w:tc>
          <w:tcPr>
            <w:tcW w:w="0" w:type="auto"/>
            <w:gridSpan w:val="6"/>
            <w:tcBorders>
              <w:top w:val="single" w:sz="4" w:space="0" w:color="auto"/>
              <w:left w:val="single" w:sz="4" w:space="0" w:color="auto"/>
              <w:bottom w:val="single" w:sz="4" w:space="0" w:color="auto"/>
              <w:right w:val="single" w:sz="4" w:space="0" w:color="000000"/>
            </w:tcBorders>
            <w:shd w:val="clear" w:color="auto" w:fill="DDEBF7"/>
            <w:noWrap/>
            <w:tcMar>
              <w:top w:w="15" w:type="dxa"/>
              <w:left w:w="15" w:type="dxa"/>
              <w:bottom w:w="0" w:type="dxa"/>
              <w:right w:w="15" w:type="dxa"/>
            </w:tcMar>
            <w:vAlign w:val="bottom"/>
            <w:hideMark/>
          </w:tcPr>
          <w:p w14:paraId="25D546A5" w14:textId="77777777" w:rsidR="007A672F" w:rsidRPr="007A672F" w:rsidRDefault="007A672F" w:rsidP="007A672F">
            <w:pPr>
              <w:jc w:val="center"/>
              <w:rPr>
                <w:rFonts w:asciiTheme="minorHAnsi" w:eastAsia="Times New Roman" w:hAnsiTheme="minorHAnsi" w:cstheme="minorHAnsi"/>
                <w:b/>
                <w:bCs/>
                <w:color w:val="000000"/>
              </w:rPr>
            </w:pPr>
            <w:r w:rsidRPr="007A672F">
              <w:rPr>
                <w:rFonts w:asciiTheme="minorHAnsi" w:eastAsia="Times New Roman" w:hAnsiTheme="minorHAnsi" w:cstheme="minorHAnsi"/>
                <w:b/>
                <w:bCs/>
                <w:color w:val="000000"/>
              </w:rPr>
              <w:t>Recurring [Total]</w:t>
            </w:r>
          </w:p>
        </w:tc>
        <w:tc>
          <w:tcPr>
            <w:tcW w:w="1363" w:type="dxa"/>
            <w:tcBorders>
              <w:top w:val="nil"/>
              <w:left w:val="nil"/>
              <w:bottom w:val="single" w:sz="4" w:space="0" w:color="auto"/>
              <w:right w:val="single" w:sz="4" w:space="0" w:color="auto"/>
            </w:tcBorders>
            <w:shd w:val="clear" w:color="auto" w:fill="DDEBF7"/>
            <w:tcMar>
              <w:top w:w="15" w:type="dxa"/>
              <w:left w:w="15" w:type="dxa"/>
              <w:bottom w:w="0" w:type="dxa"/>
              <w:right w:w="15" w:type="dxa"/>
            </w:tcMar>
            <w:vAlign w:val="bottom"/>
            <w:hideMark/>
          </w:tcPr>
          <w:p w14:paraId="0203EB9B" w14:textId="77777777" w:rsidR="007A672F" w:rsidRPr="007A672F" w:rsidRDefault="007A672F" w:rsidP="007A672F">
            <w:pPr>
              <w:jc w:val="center"/>
              <w:rPr>
                <w:rFonts w:asciiTheme="minorHAnsi" w:eastAsia="Times New Roman" w:hAnsiTheme="minorHAnsi" w:cstheme="minorHAnsi"/>
                <w:b/>
                <w:bCs/>
                <w:color w:val="000000"/>
              </w:rPr>
            </w:pPr>
            <w:r w:rsidRPr="007A672F">
              <w:rPr>
                <w:rFonts w:asciiTheme="minorHAnsi" w:eastAsia="Times New Roman" w:hAnsiTheme="minorHAnsi" w:cstheme="minorHAnsi"/>
                <w:b/>
                <w:bCs/>
                <w:color w:val="000000"/>
              </w:rPr>
              <w:t>4596000</w:t>
            </w:r>
          </w:p>
        </w:tc>
        <w:tc>
          <w:tcPr>
            <w:tcW w:w="1780" w:type="dxa"/>
            <w:tcBorders>
              <w:top w:val="nil"/>
              <w:left w:val="nil"/>
              <w:bottom w:val="single" w:sz="4" w:space="0" w:color="auto"/>
              <w:right w:val="single" w:sz="4" w:space="0" w:color="auto"/>
            </w:tcBorders>
            <w:shd w:val="clear" w:color="auto" w:fill="DDEBF7"/>
            <w:tcMar>
              <w:top w:w="15" w:type="dxa"/>
              <w:left w:w="15" w:type="dxa"/>
              <w:bottom w:w="0" w:type="dxa"/>
              <w:right w:w="15" w:type="dxa"/>
            </w:tcMar>
            <w:vAlign w:val="bottom"/>
            <w:hideMark/>
          </w:tcPr>
          <w:p w14:paraId="6B724D9B" w14:textId="77777777" w:rsidR="007A672F" w:rsidRPr="007A672F" w:rsidRDefault="007A672F" w:rsidP="007A672F">
            <w:pPr>
              <w:jc w:val="center"/>
              <w:rPr>
                <w:rFonts w:asciiTheme="minorHAnsi" w:eastAsia="Times New Roman" w:hAnsiTheme="minorHAnsi" w:cstheme="minorHAnsi"/>
                <w:b/>
                <w:bCs/>
                <w:color w:val="000000"/>
              </w:rPr>
            </w:pPr>
            <w:r w:rsidRPr="007A672F">
              <w:rPr>
                <w:rFonts w:asciiTheme="minorHAnsi" w:eastAsia="Times New Roman" w:hAnsiTheme="minorHAnsi" w:cstheme="minorHAnsi"/>
                <w:b/>
                <w:bCs/>
                <w:color w:val="000000"/>
              </w:rPr>
              <w:t>3372000</w:t>
            </w:r>
          </w:p>
        </w:tc>
      </w:tr>
      <w:tr w:rsidR="007A672F" w:rsidRPr="007A672F" w14:paraId="1A5BFB48" w14:textId="77777777" w:rsidTr="007A672F">
        <w:trPr>
          <w:trHeight w:val="733"/>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0940DF7F" w14:textId="77777777" w:rsidR="007A672F" w:rsidRPr="007A672F" w:rsidRDefault="007A672F" w:rsidP="007A672F">
            <w:pPr>
              <w:jc w:val="center"/>
              <w:rPr>
                <w:rFonts w:asciiTheme="minorHAnsi" w:eastAsia="Times New Roman" w:hAnsiTheme="minorHAnsi" w:cstheme="minorHAnsi"/>
                <w:color w:val="000000"/>
              </w:rPr>
            </w:pPr>
            <w:r w:rsidRPr="007A672F">
              <w:rPr>
                <w:rFonts w:asciiTheme="minorHAnsi" w:eastAsia="Times New Roman" w:hAnsiTheme="minorHAnsi" w:cstheme="minorHAnsi"/>
                <w:color w:val="000000"/>
              </w:rPr>
              <w:t>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18CAAE0E" w14:textId="77777777" w:rsidR="007A672F" w:rsidRPr="007A672F" w:rsidRDefault="007A672F" w:rsidP="007A672F">
            <w:pPr>
              <w:jc w:val="center"/>
              <w:rPr>
                <w:rFonts w:asciiTheme="minorHAnsi" w:eastAsia="Times New Roman" w:hAnsiTheme="minorHAnsi" w:cstheme="minorHAnsi"/>
                <w:color w:val="000000"/>
              </w:rPr>
            </w:pPr>
            <w:r w:rsidRPr="007A672F">
              <w:rPr>
                <w:rFonts w:asciiTheme="minorHAnsi" w:eastAsia="Times New Roman" w:hAnsiTheme="minorHAnsi" w:cstheme="minorHAnsi"/>
                <w:color w:val="000000"/>
              </w:rPr>
              <w:t>Non Recurring</w:t>
            </w:r>
          </w:p>
        </w:tc>
        <w:tc>
          <w:tcPr>
            <w:tcW w:w="3546" w:type="dxa"/>
            <w:tcBorders>
              <w:top w:val="nil"/>
              <w:left w:val="nil"/>
              <w:bottom w:val="single" w:sz="4" w:space="0" w:color="auto"/>
              <w:right w:val="single" w:sz="4" w:space="0" w:color="auto"/>
            </w:tcBorders>
            <w:tcMar>
              <w:top w:w="15" w:type="dxa"/>
              <w:left w:w="15" w:type="dxa"/>
              <w:bottom w:w="0" w:type="dxa"/>
              <w:right w:w="15" w:type="dxa"/>
            </w:tcMar>
            <w:vAlign w:val="bottom"/>
            <w:hideMark/>
          </w:tcPr>
          <w:p w14:paraId="32841B4A" w14:textId="77777777" w:rsidR="007A672F" w:rsidRPr="007A672F" w:rsidRDefault="007A672F" w:rsidP="007A672F">
            <w:pPr>
              <w:jc w:val="center"/>
              <w:rPr>
                <w:rFonts w:asciiTheme="minorHAnsi" w:eastAsia="Times New Roman" w:hAnsiTheme="minorHAnsi" w:cstheme="minorHAnsi"/>
                <w:color w:val="000000"/>
              </w:rPr>
            </w:pPr>
            <w:r w:rsidRPr="007A672F">
              <w:rPr>
                <w:rFonts w:asciiTheme="minorHAnsi" w:eastAsia="Times New Roman" w:hAnsiTheme="minorHAnsi" w:cstheme="minorHAnsi"/>
                <w:color w:val="000000"/>
              </w:rPr>
              <w:t>Laptop's / Projector's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1117B54F" w14:textId="77777777" w:rsidR="007A672F" w:rsidRPr="007A672F" w:rsidRDefault="007A672F" w:rsidP="007A672F">
            <w:pPr>
              <w:jc w:val="center"/>
              <w:rPr>
                <w:rFonts w:asciiTheme="minorHAnsi" w:eastAsia="Times New Roman" w:hAnsiTheme="minorHAnsi" w:cstheme="minorHAnsi"/>
                <w:color w:val="000000"/>
              </w:rPr>
            </w:pPr>
            <w:r w:rsidRPr="007A672F">
              <w:rPr>
                <w:rFonts w:asciiTheme="minorHAnsi" w:eastAsia="Times New Roman" w:hAnsiTheme="minorHAnsi" w:cstheme="minorHAnsi"/>
                <w:color w:val="00000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55935FDB" w14:textId="77777777" w:rsidR="007A672F" w:rsidRPr="007A672F" w:rsidRDefault="007A672F" w:rsidP="007A672F">
            <w:pPr>
              <w:jc w:val="center"/>
              <w:rPr>
                <w:rFonts w:asciiTheme="minorHAnsi" w:eastAsia="Times New Roman" w:hAnsiTheme="minorHAnsi" w:cstheme="minorHAnsi"/>
                <w:color w:val="000000"/>
              </w:rPr>
            </w:pPr>
            <w:r w:rsidRPr="007A672F">
              <w:rPr>
                <w:rFonts w:asciiTheme="minorHAnsi" w:eastAsia="Times New Roman" w:hAnsiTheme="minorHAnsi" w:cstheme="minorHAnsi"/>
                <w:color w:val="00000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11D12B54" w14:textId="77777777" w:rsidR="007A672F" w:rsidRPr="007A672F" w:rsidRDefault="007A672F" w:rsidP="007A672F">
            <w:pPr>
              <w:jc w:val="center"/>
              <w:rPr>
                <w:rFonts w:asciiTheme="minorHAnsi" w:eastAsia="Times New Roman" w:hAnsiTheme="minorHAnsi" w:cstheme="minorHAnsi"/>
                <w:color w:val="000000"/>
              </w:rPr>
            </w:pPr>
            <w:r w:rsidRPr="007A672F">
              <w:rPr>
                <w:rFonts w:asciiTheme="minorHAnsi" w:eastAsia="Times New Roman" w:hAnsiTheme="minorHAnsi" w:cstheme="minorHAnsi"/>
                <w:color w:val="000000"/>
              </w:rPr>
              <w:t> </w:t>
            </w:r>
          </w:p>
        </w:tc>
        <w:tc>
          <w:tcPr>
            <w:tcW w:w="1363" w:type="dxa"/>
            <w:tcBorders>
              <w:top w:val="nil"/>
              <w:left w:val="nil"/>
              <w:bottom w:val="single" w:sz="4" w:space="0" w:color="auto"/>
              <w:right w:val="single" w:sz="4" w:space="0" w:color="auto"/>
            </w:tcBorders>
            <w:tcMar>
              <w:top w:w="15" w:type="dxa"/>
              <w:left w:w="15" w:type="dxa"/>
              <w:bottom w:w="0" w:type="dxa"/>
              <w:right w:w="15" w:type="dxa"/>
            </w:tcMar>
            <w:vAlign w:val="bottom"/>
            <w:hideMark/>
          </w:tcPr>
          <w:p w14:paraId="2077F608" w14:textId="77777777" w:rsidR="007A672F" w:rsidRPr="007A672F" w:rsidRDefault="007A672F" w:rsidP="007A672F">
            <w:pPr>
              <w:jc w:val="center"/>
              <w:rPr>
                <w:rFonts w:asciiTheme="minorHAnsi" w:eastAsia="Times New Roman" w:hAnsiTheme="minorHAnsi" w:cstheme="minorHAnsi"/>
                <w:color w:val="000000"/>
              </w:rPr>
            </w:pPr>
            <w:r w:rsidRPr="007A672F">
              <w:rPr>
                <w:rFonts w:asciiTheme="minorHAnsi" w:eastAsia="Times New Roman" w:hAnsiTheme="minorHAnsi" w:cstheme="minorHAnsi"/>
                <w:color w:val="000000"/>
              </w:rPr>
              <w:t>300000</w:t>
            </w: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bottom"/>
            <w:hideMark/>
          </w:tcPr>
          <w:p w14:paraId="35265372" w14:textId="77777777" w:rsidR="007A672F" w:rsidRPr="007A672F" w:rsidRDefault="007A672F" w:rsidP="007A672F">
            <w:pPr>
              <w:jc w:val="center"/>
              <w:rPr>
                <w:rFonts w:asciiTheme="minorHAnsi" w:eastAsia="Times New Roman" w:hAnsiTheme="minorHAnsi" w:cstheme="minorHAnsi"/>
                <w:color w:val="000000"/>
              </w:rPr>
            </w:pPr>
            <w:r w:rsidRPr="007A672F">
              <w:rPr>
                <w:rFonts w:asciiTheme="minorHAnsi" w:eastAsia="Times New Roman" w:hAnsiTheme="minorHAnsi" w:cstheme="minorHAnsi"/>
                <w:color w:val="000000"/>
              </w:rPr>
              <w:t>0</w:t>
            </w:r>
          </w:p>
        </w:tc>
      </w:tr>
      <w:tr w:rsidR="007A672F" w:rsidRPr="007A672F" w14:paraId="6BBF3F44" w14:textId="77777777" w:rsidTr="007A672F">
        <w:trPr>
          <w:trHeight w:val="733"/>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55C3BBD7" w14:textId="77777777" w:rsidR="007A672F" w:rsidRPr="007A672F" w:rsidRDefault="007A672F" w:rsidP="007A672F">
            <w:pPr>
              <w:jc w:val="center"/>
              <w:rPr>
                <w:rFonts w:asciiTheme="minorHAnsi" w:eastAsia="Times New Roman" w:hAnsiTheme="minorHAnsi" w:cstheme="minorHAnsi"/>
                <w:color w:val="000000"/>
              </w:rPr>
            </w:pPr>
            <w:r w:rsidRPr="007A672F">
              <w:rPr>
                <w:rFonts w:asciiTheme="minorHAnsi" w:eastAsia="Times New Roman" w:hAnsiTheme="minorHAnsi" w:cstheme="minorHAnsi"/>
                <w:color w:val="000000"/>
              </w:rPr>
              <w:t>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510A1A45" w14:textId="77777777" w:rsidR="007A672F" w:rsidRPr="007A672F" w:rsidRDefault="007A672F" w:rsidP="007A672F">
            <w:pPr>
              <w:jc w:val="center"/>
              <w:rPr>
                <w:rFonts w:asciiTheme="minorHAnsi" w:eastAsia="Times New Roman" w:hAnsiTheme="minorHAnsi" w:cstheme="minorHAnsi"/>
                <w:color w:val="000000"/>
              </w:rPr>
            </w:pPr>
            <w:r w:rsidRPr="007A672F">
              <w:rPr>
                <w:rFonts w:asciiTheme="minorHAnsi" w:eastAsia="Times New Roman" w:hAnsiTheme="minorHAnsi" w:cstheme="minorHAnsi"/>
                <w:color w:val="000000"/>
              </w:rPr>
              <w:t>Non Recurring</w:t>
            </w:r>
          </w:p>
        </w:tc>
        <w:tc>
          <w:tcPr>
            <w:tcW w:w="3546" w:type="dxa"/>
            <w:tcBorders>
              <w:top w:val="nil"/>
              <w:left w:val="nil"/>
              <w:bottom w:val="single" w:sz="4" w:space="0" w:color="auto"/>
              <w:right w:val="single" w:sz="4" w:space="0" w:color="auto"/>
            </w:tcBorders>
            <w:tcMar>
              <w:top w:w="15" w:type="dxa"/>
              <w:left w:w="15" w:type="dxa"/>
              <w:bottom w:w="0" w:type="dxa"/>
              <w:right w:w="15" w:type="dxa"/>
            </w:tcMar>
            <w:vAlign w:val="bottom"/>
            <w:hideMark/>
          </w:tcPr>
          <w:p w14:paraId="0B9EA9E1" w14:textId="77777777" w:rsidR="007A672F" w:rsidRPr="007A672F" w:rsidRDefault="007A672F" w:rsidP="007A672F">
            <w:pPr>
              <w:jc w:val="center"/>
              <w:rPr>
                <w:rFonts w:asciiTheme="minorHAnsi" w:eastAsia="Times New Roman" w:hAnsiTheme="minorHAnsi" w:cstheme="minorHAnsi"/>
                <w:color w:val="000000"/>
              </w:rPr>
            </w:pPr>
            <w:r w:rsidRPr="007A672F">
              <w:rPr>
                <w:rFonts w:asciiTheme="minorHAnsi" w:eastAsia="Times New Roman" w:hAnsiTheme="minorHAnsi" w:cstheme="minorHAnsi"/>
                <w:color w:val="000000"/>
              </w:rPr>
              <w:t>Projector Van</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60E7C3ED" w14:textId="77777777" w:rsidR="007A672F" w:rsidRPr="007A672F" w:rsidRDefault="007A672F" w:rsidP="007A672F">
            <w:pPr>
              <w:jc w:val="center"/>
              <w:rPr>
                <w:rFonts w:asciiTheme="minorHAnsi" w:eastAsia="Times New Roman" w:hAnsiTheme="minorHAnsi" w:cstheme="minorHAnsi"/>
                <w:color w:val="000000"/>
              </w:rPr>
            </w:pPr>
            <w:r w:rsidRPr="007A672F">
              <w:rPr>
                <w:rFonts w:asciiTheme="minorHAnsi" w:eastAsia="Times New Roman" w:hAnsiTheme="minorHAnsi" w:cstheme="minorHAnsi"/>
                <w:color w:val="000000"/>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365434DD" w14:textId="77777777" w:rsidR="007A672F" w:rsidRPr="007A672F" w:rsidRDefault="007A672F" w:rsidP="007A672F">
            <w:pPr>
              <w:jc w:val="center"/>
              <w:rPr>
                <w:rFonts w:asciiTheme="minorHAnsi" w:eastAsia="Times New Roman" w:hAnsiTheme="minorHAnsi" w:cstheme="minorHAnsi"/>
                <w:color w:val="000000"/>
              </w:rPr>
            </w:pPr>
            <w:r w:rsidRPr="007A672F">
              <w:rPr>
                <w:rFonts w:asciiTheme="minorHAnsi" w:eastAsia="Times New Roman" w:hAnsiTheme="minorHAnsi" w:cstheme="minorHAnsi"/>
                <w:color w:val="00000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577CCCFD" w14:textId="77777777" w:rsidR="007A672F" w:rsidRPr="007A672F" w:rsidRDefault="007A672F" w:rsidP="007A672F">
            <w:pPr>
              <w:jc w:val="center"/>
              <w:rPr>
                <w:rFonts w:asciiTheme="minorHAnsi" w:eastAsia="Times New Roman" w:hAnsiTheme="minorHAnsi" w:cstheme="minorHAnsi"/>
                <w:color w:val="000000"/>
              </w:rPr>
            </w:pPr>
            <w:r w:rsidRPr="007A672F">
              <w:rPr>
                <w:rFonts w:asciiTheme="minorHAnsi" w:eastAsia="Times New Roman" w:hAnsiTheme="minorHAnsi" w:cstheme="minorHAnsi"/>
                <w:color w:val="000000"/>
              </w:rPr>
              <w:t> </w:t>
            </w:r>
          </w:p>
        </w:tc>
        <w:tc>
          <w:tcPr>
            <w:tcW w:w="1363" w:type="dxa"/>
            <w:tcBorders>
              <w:top w:val="nil"/>
              <w:left w:val="nil"/>
              <w:bottom w:val="single" w:sz="4" w:space="0" w:color="auto"/>
              <w:right w:val="single" w:sz="4" w:space="0" w:color="auto"/>
            </w:tcBorders>
            <w:tcMar>
              <w:top w:w="15" w:type="dxa"/>
              <w:left w:w="15" w:type="dxa"/>
              <w:bottom w:w="0" w:type="dxa"/>
              <w:right w:w="15" w:type="dxa"/>
            </w:tcMar>
            <w:vAlign w:val="bottom"/>
            <w:hideMark/>
          </w:tcPr>
          <w:p w14:paraId="69D0E36B" w14:textId="77777777" w:rsidR="007A672F" w:rsidRPr="007A672F" w:rsidRDefault="007A672F" w:rsidP="007A672F">
            <w:pPr>
              <w:jc w:val="center"/>
              <w:rPr>
                <w:rFonts w:asciiTheme="minorHAnsi" w:eastAsia="Times New Roman" w:hAnsiTheme="minorHAnsi" w:cstheme="minorHAnsi"/>
                <w:color w:val="000000"/>
              </w:rPr>
            </w:pPr>
            <w:r w:rsidRPr="007A672F">
              <w:rPr>
                <w:rFonts w:asciiTheme="minorHAnsi" w:eastAsia="Times New Roman" w:hAnsiTheme="minorHAnsi" w:cstheme="minorHAnsi"/>
                <w:color w:val="000000"/>
              </w:rPr>
              <w:t>800000</w:t>
            </w: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bottom"/>
            <w:hideMark/>
          </w:tcPr>
          <w:p w14:paraId="0DB17417" w14:textId="77777777" w:rsidR="007A672F" w:rsidRPr="007A672F" w:rsidRDefault="007A672F" w:rsidP="007A672F">
            <w:pPr>
              <w:jc w:val="center"/>
              <w:rPr>
                <w:rFonts w:asciiTheme="minorHAnsi" w:eastAsia="Times New Roman" w:hAnsiTheme="minorHAnsi" w:cstheme="minorHAnsi"/>
                <w:color w:val="000000"/>
              </w:rPr>
            </w:pPr>
            <w:r w:rsidRPr="007A672F">
              <w:rPr>
                <w:rFonts w:asciiTheme="minorHAnsi" w:eastAsia="Times New Roman" w:hAnsiTheme="minorHAnsi" w:cstheme="minorHAnsi"/>
                <w:color w:val="000000"/>
              </w:rPr>
              <w:t>0</w:t>
            </w:r>
          </w:p>
        </w:tc>
      </w:tr>
      <w:tr w:rsidR="007A672F" w:rsidRPr="007A672F" w14:paraId="5724D1BC" w14:textId="77777777" w:rsidTr="007A672F">
        <w:trPr>
          <w:trHeight w:val="366"/>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22EAF44A" w14:textId="77777777" w:rsidR="007A672F" w:rsidRPr="007A672F" w:rsidRDefault="007A672F" w:rsidP="007A672F">
            <w:pPr>
              <w:jc w:val="center"/>
              <w:rPr>
                <w:rFonts w:asciiTheme="minorHAnsi" w:eastAsia="Times New Roman" w:hAnsiTheme="minorHAnsi" w:cstheme="minorHAnsi"/>
                <w:color w:val="000000"/>
              </w:rPr>
            </w:pPr>
            <w:r w:rsidRPr="007A672F">
              <w:rPr>
                <w:rFonts w:asciiTheme="minorHAnsi" w:eastAsia="Times New Roman" w:hAnsiTheme="minorHAnsi" w:cstheme="minorHAnsi"/>
                <w:color w:val="000000"/>
              </w:rPr>
              <w:t>11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2AAA739B" w14:textId="77777777" w:rsidR="007A672F" w:rsidRPr="007A672F" w:rsidRDefault="007A672F" w:rsidP="007A672F">
            <w:pPr>
              <w:jc w:val="center"/>
              <w:rPr>
                <w:rFonts w:asciiTheme="minorHAnsi" w:eastAsia="Times New Roman" w:hAnsiTheme="minorHAnsi" w:cstheme="minorHAnsi"/>
                <w:color w:val="000000"/>
              </w:rPr>
            </w:pPr>
            <w:r w:rsidRPr="007A672F">
              <w:rPr>
                <w:rFonts w:asciiTheme="minorHAnsi" w:eastAsia="Times New Roman" w:hAnsiTheme="minorHAnsi" w:cstheme="minorHAnsi"/>
                <w:color w:val="000000"/>
              </w:rPr>
              <w:t>Non Recurring</w:t>
            </w:r>
          </w:p>
        </w:tc>
        <w:tc>
          <w:tcPr>
            <w:tcW w:w="3546" w:type="dxa"/>
            <w:tcBorders>
              <w:top w:val="nil"/>
              <w:left w:val="nil"/>
              <w:bottom w:val="single" w:sz="4" w:space="0" w:color="auto"/>
              <w:right w:val="single" w:sz="4" w:space="0" w:color="auto"/>
            </w:tcBorders>
            <w:tcMar>
              <w:top w:w="15" w:type="dxa"/>
              <w:left w:w="15" w:type="dxa"/>
              <w:bottom w:w="0" w:type="dxa"/>
              <w:right w:w="15" w:type="dxa"/>
            </w:tcMar>
            <w:vAlign w:val="bottom"/>
            <w:hideMark/>
          </w:tcPr>
          <w:p w14:paraId="6821C80A" w14:textId="77777777" w:rsidR="007A672F" w:rsidRPr="007A672F" w:rsidRDefault="007A672F" w:rsidP="007A672F">
            <w:pPr>
              <w:jc w:val="center"/>
              <w:rPr>
                <w:rFonts w:asciiTheme="minorHAnsi" w:eastAsia="Times New Roman" w:hAnsiTheme="minorHAnsi" w:cstheme="minorHAnsi"/>
                <w:color w:val="000000"/>
              </w:rPr>
            </w:pPr>
            <w:r w:rsidRPr="007A672F">
              <w:rPr>
                <w:rFonts w:asciiTheme="minorHAnsi" w:eastAsia="Times New Roman" w:hAnsiTheme="minorHAnsi" w:cstheme="minorHAnsi"/>
                <w:color w:val="000000"/>
              </w:rPr>
              <w:t>School Kits to 2000 Children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73041374" w14:textId="77777777" w:rsidR="007A672F" w:rsidRPr="007A672F" w:rsidRDefault="007A672F" w:rsidP="007A672F">
            <w:pPr>
              <w:jc w:val="center"/>
              <w:rPr>
                <w:rFonts w:asciiTheme="minorHAnsi" w:eastAsia="Times New Roman" w:hAnsiTheme="minorHAnsi" w:cstheme="minorHAnsi"/>
                <w:color w:val="000000"/>
              </w:rPr>
            </w:pPr>
            <w:r w:rsidRPr="007A672F">
              <w:rPr>
                <w:rFonts w:asciiTheme="minorHAnsi" w:eastAsia="Times New Roman" w:hAnsiTheme="minorHAnsi" w:cstheme="minorHAnsi"/>
                <w:color w:val="000000"/>
              </w:rPr>
              <w:t>2000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7E6B3196" w14:textId="77777777" w:rsidR="007A672F" w:rsidRPr="007A672F" w:rsidRDefault="007A672F" w:rsidP="007A672F">
            <w:pPr>
              <w:jc w:val="center"/>
              <w:rPr>
                <w:rFonts w:asciiTheme="minorHAnsi" w:eastAsia="Times New Roman" w:hAnsiTheme="minorHAnsi" w:cstheme="minorHAnsi"/>
                <w:color w:val="000000"/>
              </w:rPr>
            </w:pPr>
            <w:r w:rsidRPr="007A672F">
              <w:rPr>
                <w:rFonts w:asciiTheme="minorHAnsi" w:eastAsia="Times New Roman" w:hAnsiTheme="minorHAnsi" w:cstheme="minorHAnsi"/>
                <w:color w:val="00000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715A4FC9" w14:textId="77777777" w:rsidR="007A672F" w:rsidRPr="007A672F" w:rsidRDefault="007A672F" w:rsidP="007A672F">
            <w:pPr>
              <w:jc w:val="center"/>
              <w:rPr>
                <w:rFonts w:asciiTheme="minorHAnsi" w:eastAsia="Times New Roman" w:hAnsiTheme="minorHAnsi" w:cstheme="minorHAnsi"/>
                <w:color w:val="000000"/>
              </w:rPr>
            </w:pPr>
            <w:r w:rsidRPr="007A672F">
              <w:rPr>
                <w:rFonts w:asciiTheme="minorHAnsi" w:eastAsia="Times New Roman" w:hAnsiTheme="minorHAnsi" w:cstheme="minorHAnsi"/>
                <w:color w:val="000000"/>
              </w:rPr>
              <w:t>250</w:t>
            </w:r>
          </w:p>
        </w:tc>
        <w:tc>
          <w:tcPr>
            <w:tcW w:w="1363" w:type="dxa"/>
            <w:tcBorders>
              <w:top w:val="nil"/>
              <w:left w:val="nil"/>
              <w:bottom w:val="single" w:sz="4" w:space="0" w:color="auto"/>
              <w:right w:val="single" w:sz="4" w:space="0" w:color="auto"/>
            </w:tcBorders>
            <w:tcMar>
              <w:top w:w="15" w:type="dxa"/>
              <w:left w:w="15" w:type="dxa"/>
              <w:bottom w:w="0" w:type="dxa"/>
              <w:right w:w="15" w:type="dxa"/>
            </w:tcMar>
            <w:vAlign w:val="bottom"/>
            <w:hideMark/>
          </w:tcPr>
          <w:p w14:paraId="30B3BB72" w14:textId="77777777" w:rsidR="007A672F" w:rsidRPr="007A672F" w:rsidRDefault="007A672F" w:rsidP="007A672F">
            <w:pPr>
              <w:jc w:val="center"/>
              <w:rPr>
                <w:rFonts w:asciiTheme="minorHAnsi" w:eastAsia="Times New Roman" w:hAnsiTheme="minorHAnsi" w:cstheme="minorHAnsi"/>
                <w:color w:val="000000"/>
              </w:rPr>
            </w:pPr>
            <w:r w:rsidRPr="007A672F">
              <w:rPr>
                <w:rFonts w:asciiTheme="minorHAnsi" w:eastAsia="Times New Roman" w:hAnsiTheme="minorHAnsi" w:cstheme="minorHAnsi"/>
                <w:color w:val="000000"/>
              </w:rPr>
              <w:t>500000</w:t>
            </w:r>
          </w:p>
        </w:tc>
        <w:tc>
          <w:tcPr>
            <w:tcW w:w="1780" w:type="dxa"/>
            <w:tcBorders>
              <w:top w:val="nil"/>
              <w:left w:val="nil"/>
              <w:bottom w:val="single" w:sz="4" w:space="0" w:color="auto"/>
              <w:right w:val="single" w:sz="4" w:space="0" w:color="auto"/>
            </w:tcBorders>
            <w:tcMar>
              <w:top w:w="15" w:type="dxa"/>
              <w:left w:w="15" w:type="dxa"/>
              <w:bottom w:w="0" w:type="dxa"/>
              <w:right w:w="15" w:type="dxa"/>
            </w:tcMar>
            <w:vAlign w:val="bottom"/>
            <w:hideMark/>
          </w:tcPr>
          <w:p w14:paraId="7A2ACDC4" w14:textId="77777777" w:rsidR="007A672F" w:rsidRPr="007A672F" w:rsidRDefault="007A672F" w:rsidP="007A672F">
            <w:pPr>
              <w:jc w:val="center"/>
              <w:rPr>
                <w:rFonts w:asciiTheme="minorHAnsi" w:eastAsia="Times New Roman" w:hAnsiTheme="minorHAnsi" w:cstheme="minorHAnsi"/>
                <w:color w:val="000000"/>
              </w:rPr>
            </w:pPr>
            <w:r w:rsidRPr="007A672F">
              <w:rPr>
                <w:rFonts w:asciiTheme="minorHAnsi" w:eastAsia="Times New Roman" w:hAnsiTheme="minorHAnsi" w:cstheme="minorHAnsi"/>
                <w:color w:val="000000"/>
              </w:rPr>
              <w:t>0</w:t>
            </w:r>
          </w:p>
        </w:tc>
      </w:tr>
      <w:tr w:rsidR="007A672F" w:rsidRPr="007A672F" w14:paraId="5228942B" w14:textId="77777777" w:rsidTr="007A672F">
        <w:trPr>
          <w:trHeight w:val="366"/>
        </w:trPr>
        <w:tc>
          <w:tcPr>
            <w:tcW w:w="0" w:type="auto"/>
            <w:gridSpan w:val="6"/>
            <w:tcBorders>
              <w:top w:val="single" w:sz="4" w:space="0" w:color="auto"/>
              <w:left w:val="single" w:sz="4" w:space="0" w:color="auto"/>
              <w:bottom w:val="single" w:sz="4" w:space="0" w:color="auto"/>
              <w:right w:val="single" w:sz="4" w:space="0" w:color="auto"/>
            </w:tcBorders>
            <w:shd w:val="clear" w:color="auto" w:fill="DDEBF7"/>
            <w:noWrap/>
            <w:tcMar>
              <w:top w:w="15" w:type="dxa"/>
              <w:left w:w="15" w:type="dxa"/>
              <w:bottom w:w="0" w:type="dxa"/>
              <w:right w:w="15" w:type="dxa"/>
            </w:tcMar>
            <w:vAlign w:val="bottom"/>
            <w:hideMark/>
          </w:tcPr>
          <w:p w14:paraId="3A8F0B1D" w14:textId="77777777" w:rsidR="007A672F" w:rsidRPr="007A672F" w:rsidRDefault="007A672F" w:rsidP="007A672F">
            <w:pPr>
              <w:jc w:val="center"/>
              <w:rPr>
                <w:rFonts w:asciiTheme="minorHAnsi" w:eastAsia="Times New Roman" w:hAnsiTheme="minorHAnsi" w:cstheme="minorHAnsi"/>
                <w:b/>
                <w:bCs/>
                <w:color w:val="000000"/>
              </w:rPr>
            </w:pPr>
            <w:r w:rsidRPr="007A672F">
              <w:rPr>
                <w:rFonts w:asciiTheme="minorHAnsi" w:eastAsia="Times New Roman" w:hAnsiTheme="minorHAnsi" w:cstheme="minorHAnsi"/>
                <w:b/>
                <w:bCs/>
                <w:color w:val="000000"/>
              </w:rPr>
              <w:t>Non Recurring [Total]</w:t>
            </w:r>
          </w:p>
        </w:tc>
        <w:tc>
          <w:tcPr>
            <w:tcW w:w="1363" w:type="dxa"/>
            <w:tcBorders>
              <w:top w:val="nil"/>
              <w:left w:val="nil"/>
              <w:bottom w:val="single" w:sz="4" w:space="0" w:color="auto"/>
              <w:right w:val="single" w:sz="4" w:space="0" w:color="auto"/>
            </w:tcBorders>
            <w:shd w:val="clear" w:color="auto" w:fill="DDEBF7"/>
            <w:tcMar>
              <w:top w:w="15" w:type="dxa"/>
              <w:left w:w="15" w:type="dxa"/>
              <w:bottom w:w="0" w:type="dxa"/>
              <w:right w:w="15" w:type="dxa"/>
            </w:tcMar>
            <w:vAlign w:val="bottom"/>
            <w:hideMark/>
          </w:tcPr>
          <w:p w14:paraId="1CAA2E01" w14:textId="77777777" w:rsidR="007A672F" w:rsidRPr="007A672F" w:rsidRDefault="007A672F" w:rsidP="007A672F">
            <w:pPr>
              <w:jc w:val="center"/>
              <w:rPr>
                <w:rFonts w:asciiTheme="minorHAnsi" w:eastAsia="Times New Roman" w:hAnsiTheme="minorHAnsi" w:cstheme="minorHAnsi"/>
                <w:b/>
                <w:bCs/>
                <w:color w:val="000000"/>
              </w:rPr>
            </w:pPr>
            <w:r w:rsidRPr="007A672F">
              <w:rPr>
                <w:rFonts w:asciiTheme="minorHAnsi" w:eastAsia="Times New Roman" w:hAnsiTheme="minorHAnsi" w:cstheme="minorHAnsi"/>
                <w:b/>
                <w:bCs/>
                <w:color w:val="000000"/>
              </w:rPr>
              <w:t>1600000</w:t>
            </w:r>
          </w:p>
        </w:tc>
        <w:tc>
          <w:tcPr>
            <w:tcW w:w="1780" w:type="dxa"/>
            <w:tcBorders>
              <w:top w:val="nil"/>
              <w:left w:val="nil"/>
              <w:bottom w:val="single" w:sz="4" w:space="0" w:color="auto"/>
              <w:right w:val="single" w:sz="4" w:space="0" w:color="auto"/>
            </w:tcBorders>
            <w:shd w:val="clear" w:color="auto" w:fill="DDEBF7"/>
            <w:tcMar>
              <w:top w:w="15" w:type="dxa"/>
              <w:left w:w="15" w:type="dxa"/>
              <w:bottom w:w="0" w:type="dxa"/>
              <w:right w:w="15" w:type="dxa"/>
            </w:tcMar>
            <w:vAlign w:val="bottom"/>
            <w:hideMark/>
          </w:tcPr>
          <w:p w14:paraId="47B3A75E" w14:textId="77777777" w:rsidR="007A672F" w:rsidRPr="007A672F" w:rsidRDefault="007A672F" w:rsidP="007A672F">
            <w:pPr>
              <w:jc w:val="center"/>
              <w:rPr>
                <w:rFonts w:asciiTheme="minorHAnsi" w:eastAsia="Times New Roman" w:hAnsiTheme="minorHAnsi" w:cstheme="minorHAnsi"/>
                <w:b/>
                <w:bCs/>
                <w:color w:val="000000"/>
              </w:rPr>
            </w:pPr>
            <w:r w:rsidRPr="007A672F">
              <w:rPr>
                <w:rFonts w:asciiTheme="minorHAnsi" w:eastAsia="Times New Roman" w:hAnsiTheme="minorHAnsi" w:cstheme="minorHAnsi"/>
                <w:b/>
                <w:bCs/>
                <w:color w:val="000000"/>
              </w:rPr>
              <w:t>0</w:t>
            </w:r>
          </w:p>
        </w:tc>
      </w:tr>
      <w:tr w:rsidR="007A672F" w:rsidRPr="007A672F" w14:paraId="44CFD369" w14:textId="77777777" w:rsidTr="007A672F">
        <w:trPr>
          <w:trHeight w:val="366"/>
        </w:trPr>
        <w:tc>
          <w:tcPr>
            <w:tcW w:w="0" w:type="auto"/>
            <w:gridSpan w:val="6"/>
            <w:tcBorders>
              <w:top w:val="single" w:sz="4" w:space="0" w:color="auto"/>
              <w:left w:val="single" w:sz="4" w:space="0" w:color="auto"/>
              <w:bottom w:val="single" w:sz="4" w:space="0" w:color="auto"/>
              <w:right w:val="single" w:sz="4" w:space="0" w:color="000000"/>
            </w:tcBorders>
            <w:shd w:val="clear" w:color="auto" w:fill="DDEBF7"/>
            <w:noWrap/>
            <w:tcMar>
              <w:top w:w="15" w:type="dxa"/>
              <w:left w:w="15" w:type="dxa"/>
              <w:bottom w:w="0" w:type="dxa"/>
              <w:right w:w="15" w:type="dxa"/>
            </w:tcMar>
            <w:vAlign w:val="bottom"/>
            <w:hideMark/>
          </w:tcPr>
          <w:p w14:paraId="79C91959" w14:textId="77777777" w:rsidR="007A672F" w:rsidRPr="007A672F" w:rsidRDefault="007A672F" w:rsidP="007A672F">
            <w:pPr>
              <w:jc w:val="center"/>
              <w:rPr>
                <w:rFonts w:asciiTheme="minorHAnsi" w:eastAsia="Times New Roman" w:hAnsiTheme="minorHAnsi" w:cstheme="minorHAnsi"/>
                <w:b/>
                <w:bCs/>
                <w:color w:val="000000"/>
              </w:rPr>
            </w:pPr>
            <w:r w:rsidRPr="007A672F">
              <w:rPr>
                <w:rFonts w:asciiTheme="minorHAnsi" w:eastAsia="Times New Roman" w:hAnsiTheme="minorHAnsi" w:cstheme="minorHAnsi"/>
                <w:b/>
                <w:bCs/>
                <w:color w:val="000000"/>
              </w:rPr>
              <w:t>Total [Recurring &amp; Non Recurring]</w:t>
            </w:r>
          </w:p>
        </w:tc>
        <w:tc>
          <w:tcPr>
            <w:tcW w:w="1363" w:type="dxa"/>
            <w:tcBorders>
              <w:top w:val="nil"/>
              <w:left w:val="nil"/>
              <w:bottom w:val="nil"/>
              <w:right w:val="single" w:sz="4" w:space="0" w:color="auto"/>
            </w:tcBorders>
            <w:shd w:val="clear" w:color="auto" w:fill="DDEBF7"/>
            <w:tcMar>
              <w:top w:w="15" w:type="dxa"/>
              <w:left w:w="15" w:type="dxa"/>
              <w:bottom w:w="0" w:type="dxa"/>
              <w:right w:w="15" w:type="dxa"/>
            </w:tcMar>
            <w:vAlign w:val="bottom"/>
            <w:hideMark/>
          </w:tcPr>
          <w:p w14:paraId="32DE6278" w14:textId="77777777" w:rsidR="007A672F" w:rsidRPr="007A672F" w:rsidRDefault="007A672F" w:rsidP="007A672F">
            <w:pPr>
              <w:jc w:val="center"/>
              <w:rPr>
                <w:rFonts w:asciiTheme="minorHAnsi" w:eastAsia="Times New Roman" w:hAnsiTheme="minorHAnsi" w:cstheme="minorHAnsi"/>
                <w:b/>
                <w:bCs/>
                <w:color w:val="000000"/>
              </w:rPr>
            </w:pPr>
            <w:r w:rsidRPr="007A672F">
              <w:rPr>
                <w:rFonts w:asciiTheme="minorHAnsi" w:eastAsia="Times New Roman" w:hAnsiTheme="minorHAnsi" w:cstheme="minorHAnsi"/>
                <w:b/>
                <w:bCs/>
                <w:color w:val="000000"/>
              </w:rPr>
              <w:t>6196000</w:t>
            </w:r>
          </w:p>
        </w:tc>
        <w:tc>
          <w:tcPr>
            <w:tcW w:w="1780" w:type="dxa"/>
            <w:tcBorders>
              <w:top w:val="nil"/>
              <w:left w:val="nil"/>
              <w:bottom w:val="nil"/>
              <w:right w:val="single" w:sz="4" w:space="0" w:color="auto"/>
            </w:tcBorders>
            <w:shd w:val="clear" w:color="auto" w:fill="DDEBF7"/>
            <w:tcMar>
              <w:top w:w="15" w:type="dxa"/>
              <w:left w:w="15" w:type="dxa"/>
              <w:bottom w:w="0" w:type="dxa"/>
              <w:right w:w="15" w:type="dxa"/>
            </w:tcMar>
            <w:vAlign w:val="bottom"/>
            <w:hideMark/>
          </w:tcPr>
          <w:p w14:paraId="1874683E" w14:textId="77777777" w:rsidR="007A672F" w:rsidRPr="007A672F" w:rsidRDefault="007A672F" w:rsidP="007A672F">
            <w:pPr>
              <w:jc w:val="center"/>
              <w:rPr>
                <w:rFonts w:asciiTheme="minorHAnsi" w:eastAsia="Times New Roman" w:hAnsiTheme="minorHAnsi" w:cstheme="minorHAnsi"/>
                <w:b/>
                <w:bCs/>
                <w:color w:val="000000"/>
              </w:rPr>
            </w:pPr>
            <w:r w:rsidRPr="007A672F">
              <w:rPr>
                <w:rFonts w:asciiTheme="minorHAnsi" w:eastAsia="Times New Roman" w:hAnsiTheme="minorHAnsi" w:cstheme="minorHAnsi"/>
                <w:b/>
                <w:bCs/>
                <w:color w:val="000000"/>
              </w:rPr>
              <w:t>3372000</w:t>
            </w:r>
          </w:p>
        </w:tc>
      </w:tr>
      <w:tr w:rsidR="007A672F" w:rsidRPr="007A672F" w14:paraId="49158BBF" w14:textId="77777777" w:rsidTr="007A672F">
        <w:trPr>
          <w:trHeight w:val="366"/>
        </w:trPr>
        <w:tc>
          <w:tcPr>
            <w:tcW w:w="0" w:type="auto"/>
            <w:gridSpan w:val="6"/>
            <w:tcBorders>
              <w:top w:val="single" w:sz="4" w:space="0" w:color="auto"/>
              <w:left w:val="single" w:sz="4" w:space="0" w:color="auto"/>
              <w:bottom w:val="single" w:sz="4" w:space="0" w:color="auto"/>
              <w:right w:val="single" w:sz="4" w:space="0" w:color="000000"/>
            </w:tcBorders>
            <w:shd w:val="clear" w:color="auto" w:fill="DDEBF7"/>
            <w:noWrap/>
            <w:tcMar>
              <w:top w:w="15" w:type="dxa"/>
              <w:left w:w="15" w:type="dxa"/>
              <w:bottom w:w="0" w:type="dxa"/>
              <w:right w:w="15" w:type="dxa"/>
            </w:tcMar>
            <w:vAlign w:val="bottom"/>
          </w:tcPr>
          <w:p w14:paraId="73EE4885" w14:textId="77777777" w:rsidR="007A672F" w:rsidRPr="007A672F" w:rsidRDefault="007A672F" w:rsidP="007A672F">
            <w:pPr>
              <w:jc w:val="center"/>
              <w:rPr>
                <w:rFonts w:asciiTheme="minorHAnsi" w:eastAsia="Times New Roman" w:hAnsiTheme="minorHAnsi" w:cstheme="minorHAnsi"/>
                <w:b/>
                <w:bCs/>
                <w:color w:val="000000"/>
              </w:rPr>
            </w:pPr>
          </w:p>
        </w:tc>
        <w:tc>
          <w:tcPr>
            <w:tcW w:w="1363" w:type="dxa"/>
            <w:tcBorders>
              <w:top w:val="nil"/>
              <w:left w:val="nil"/>
              <w:bottom w:val="single" w:sz="4" w:space="0" w:color="auto"/>
              <w:right w:val="single" w:sz="4" w:space="0" w:color="auto"/>
            </w:tcBorders>
            <w:shd w:val="clear" w:color="auto" w:fill="DDEBF7"/>
            <w:tcMar>
              <w:top w:w="15" w:type="dxa"/>
              <w:left w:w="15" w:type="dxa"/>
              <w:bottom w:w="0" w:type="dxa"/>
              <w:right w:w="15" w:type="dxa"/>
            </w:tcMar>
            <w:vAlign w:val="bottom"/>
          </w:tcPr>
          <w:p w14:paraId="17610D4E" w14:textId="77777777" w:rsidR="007A672F" w:rsidRPr="007A672F" w:rsidRDefault="007A672F" w:rsidP="007A672F">
            <w:pPr>
              <w:jc w:val="center"/>
              <w:rPr>
                <w:rFonts w:asciiTheme="minorHAnsi" w:eastAsia="Times New Roman" w:hAnsiTheme="minorHAnsi" w:cstheme="minorHAnsi"/>
                <w:b/>
                <w:bCs/>
                <w:color w:val="000000"/>
              </w:rPr>
            </w:pPr>
          </w:p>
        </w:tc>
        <w:tc>
          <w:tcPr>
            <w:tcW w:w="1780" w:type="dxa"/>
            <w:tcBorders>
              <w:top w:val="nil"/>
              <w:left w:val="nil"/>
              <w:bottom w:val="single" w:sz="4" w:space="0" w:color="auto"/>
              <w:right w:val="single" w:sz="4" w:space="0" w:color="auto"/>
            </w:tcBorders>
            <w:shd w:val="clear" w:color="auto" w:fill="DDEBF7"/>
            <w:tcMar>
              <w:top w:w="15" w:type="dxa"/>
              <w:left w:w="15" w:type="dxa"/>
              <w:bottom w:w="0" w:type="dxa"/>
              <w:right w:w="15" w:type="dxa"/>
            </w:tcMar>
            <w:vAlign w:val="bottom"/>
          </w:tcPr>
          <w:p w14:paraId="01482DE6" w14:textId="77777777" w:rsidR="007A672F" w:rsidRPr="007A672F" w:rsidRDefault="007A672F" w:rsidP="007A672F">
            <w:pPr>
              <w:jc w:val="center"/>
              <w:rPr>
                <w:rFonts w:asciiTheme="minorHAnsi" w:eastAsia="Times New Roman" w:hAnsiTheme="minorHAnsi" w:cstheme="minorHAnsi"/>
                <w:b/>
                <w:bCs/>
                <w:color w:val="000000"/>
              </w:rPr>
            </w:pPr>
          </w:p>
        </w:tc>
      </w:tr>
    </w:tbl>
    <w:p w14:paraId="70718FB6" w14:textId="77777777" w:rsidR="007A672F" w:rsidRPr="007A672F" w:rsidRDefault="007A672F" w:rsidP="007A672F">
      <w:pPr>
        <w:rPr>
          <w:rFonts w:asciiTheme="minorHAnsi" w:eastAsia="Times New Roman" w:hAnsiTheme="minorHAnsi" w:cstheme="minorHAnsi"/>
        </w:rPr>
      </w:pPr>
    </w:p>
    <w:p w14:paraId="7160B907" w14:textId="77777777" w:rsidR="007A672F" w:rsidRPr="007A672F" w:rsidRDefault="007A672F" w:rsidP="007A672F">
      <w:pPr>
        <w:rPr>
          <w:rFonts w:asciiTheme="minorHAnsi" w:eastAsia="Times New Roman" w:hAnsiTheme="minorHAnsi" w:cstheme="minorHAnsi"/>
        </w:rPr>
      </w:pPr>
    </w:p>
    <w:p w14:paraId="10A2FC9A" w14:textId="77777777" w:rsidR="007A672F" w:rsidRPr="007A672F" w:rsidRDefault="007A672F" w:rsidP="007A672F">
      <w:pPr>
        <w:rPr>
          <w:rFonts w:asciiTheme="minorHAnsi" w:hAnsiTheme="minorHAnsi" w:cstheme="minorHAnsi"/>
        </w:rPr>
      </w:pPr>
    </w:p>
    <w:sectPr w:rsidR="007A672F" w:rsidRPr="007A672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FB7D4" w14:textId="77777777" w:rsidR="007A672F" w:rsidRDefault="007A672F" w:rsidP="007A672F">
      <w:r>
        <w:separator/>
      </w:r>
    </w:p>
  </w:endnote>
  <w:endnote w:type="continuationSeparator" w:id="0">
    <w:p w14:paraId="009D7BB4" w14:textId="77777777" w:rsidR="007A672F" w:rsidRDefault="007A672F" w:rsidP="007A6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00A9D" w14:textId="77777777" w:rsidR="007A672F" w:rsidRDefault="007A67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D975C" w14:textId="4D594266" w:rsidR="007A672F" w:rsidRDefault="007A672F">
    <w:pPr>
      <w:pStyle w:val="Footer"/>
    </w:pPr>
    <w:r>
      <w:rPr>
        <w:noProof/>
      </w:rPr>
      <mc:AlternateContent>
        <mc:Choice Requires="wps">
          <w:drawing>
            <wp:anchor distT="0" distB="0" distL="114300" distR="114300" simplePos="0" relativeHeight="251659264" behindDoc="0" locked="0" layoutInCell="0" allowOverlap="1" wp14:anchorId="74551267" wp14:editId="7E0DF83F">
              <wp:simplePos x="0" y="0"/>
              <wp:positionH relativeFrom="page">
                <wp:posOffset>0</wp:posOffset>
              </wp:positionH>
              <wp:positionV relativeFrom="page">
                <wp:posOffset>9594215</wp:posOffset>
              </wp:positionV>
              <wp:extent cx="7772400" cy="273050"/>
              <wp:effectExtent l="0" t="0" r="0" b="12700"/>
              <wp:wrapNone/>
              <wp:docPr id="1" name="MSIPCM361342eebc4d307e531272f8" descr="{&quot;HashCode&quot;:-1687412293,&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C2AF4A6" w14:textId="3E8E05FC" w:rsidR="007A672F" w:rsidRPr="007A672F" w:rsidRDefault="007A672F" w:rsidP="007A672F">
                          <w:pPr>
                            <w:jc w:val="center"/>
                            <w:rPr>
                              <w:color w:val="FF8C00"/>
                              <w:sz w:val="20"/>
                            </w:rPr>
                          </w:pPr>
                          <w:r w:rsidRPr="007A672F">
                            <w:rPr>
                              <w:color w:val="FF8C00"/>
                              <w:sz w:val="20"/>
                            </w:rPr>
                            <w:t>SVB Confidential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4551267" id="_x0000_t202" coordsize="21600,21600" o:spt="202" path="m,l,21600r21600,l21600,xe">
              <v:stroke joinstyle="miter"/>
              <v:path gradientshapeok="t" o:connecttype="rect"/>
            </v:shapetype>
            <v:shape id="MSIPCM361342eebc4d307e531272f8" o:spid="_x0000_s1026" type="#_x0000_t202" alt="{&quot;HashCode&quot;:-1687412293,&quot;Height&quot;:792.0,&quot;Width&quot;:612.0,&quot;Placement&quot;:&quot;Footer&quot;,&quot;Index&quot;:&quot;Primary&quot;,&quot;Section&quot;:1,&quot;Top&quot;:0.0,&quot;Left&quot;:0.0}" style="position:absolute;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" o:allowincell="f" filled="f" stroked="f" strokeweight=".5pt">
              <v:fill o:detectmouseclick="t"/>
              <v:textbox inset=",0,,0">
                <w:txbxContent>
                  <w:p w14:paraId="1C2AF4A6" w14:textId="3E8E05FC" w:rsidR="007A672F" w:rsidRPr="007A672F" w:rsidRDefault="007A672F" w:rsidP="007A672F">
                    <w:pPr>
                      <w:jc w:val="center"/>
                      <w:rPr>
                        <w:color w:val="FF8C00"/>
                        <w:sz w:val="20"/>
                      </w:rPr>
                    </w:pPr>
                    <w:r w:rsidRPr="007A672F">
                      <w:rPr>
                        <w:color w:val="FF8C00"/>
                        <w:sz w:val="20"/>
                      </w:rPr>
                      <w:t>SVB Confidential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29E43" w14:textId="77777777" w:rsidR="007A672F" w:rsidRDefault="007A67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856F5" w14:textId="77777777" w:rsidR="007A672F" w:rsidRDefault="007A672F" w:rsidP="007A672F">
      <w:r>
        <w:separator/>
      </w:r>
    </w:p>
  </w:footnote>
  <w:footnote w:type="continuationSeparator" w:id="0">
    <w:p w14:paraId="6BB9FCD7" w14:textId="77777777" w:rsidR="007A672F" w:rsidRDefault="007A672F" w:rsidP="007A67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10522" w14:textId="77777777" w:rsidR="007A672F" w:rsidRDefault="007A67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DA13E" w14:textId="77777777" w:rsidR="007A672F" w:rsidRDefault="007A67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E12E5" w14:textId="77777777" w:rsidR="007A672F" w:rsidRDefault="007A67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72F"/>
    <w:rsid w:val="007A6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A453A9"/>
  <w15:chartTrackingRefBased/>
  <w15:docId w15:val="{E7DF1508-A5B9-471E-B58F-E257CDF33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672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672F"/>
    <w:pPr>
      <w:tabs>
        <w:tab w:val="center" w:pos="4680"/>
        <w:tab w:val="right" w:pos="9360"/>
      </w:tabs>
    </w:pPr>
  </w:style>
  <w:style w:type="character" w:customStyle="1" w:styleId="HeaderChar">
    <w:name w:val="Header Char"/>
    <w:basedOn w:val="DefaultParagraphFont"/>
    <w:link w:val="Header"/>
    <w:uiPriority w:val="99"/>
    <w:rsid w:val="007A672F"/>
    <w:rPr>
      <w:rFonts w:ascii="Calibri" w:hAnsi="Calibri" w:cs="Calibri"/>
    </w:rPr>
  </w:style>
  <w:style w:type="paragraph" w:styleId="Footer">
    <w:name w:val="footer"/>
    <w:basedOn w:val="Normal"/>
    <w:link w:val="FooterChar"/>
    <w:uiPriority w:val="99"/>
    <w:unhideWhenUsed/>
    <w:rsid w:val="007A672F"/>
    <w:pPr>
      <w:tabs>
        <w:tab w:val="center" w:pos="4680"/>
        <w:tab w:val="right" w:pos="9360"/>
      </w:tabs>
    </w:pPr>
  </w:style>
  <w:style w:type="character" w:customStyle="1" w:styleId="FooterChar">
    <w:name w:val="Footer Char"/>
    <w:basedOn w:val="DefaultParagraphFont"/>
    <w:link w:val="Footer"/>
    <w:uiPriority w:val="99"/>
    <w:rsid w:val="007A672F"/>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60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482</Words>
  <Characters>2751</Characters>
  <Application>Microsoft Office Word</Application>
  <DocSecurity>0</DocSecurity>
  <Lines>22</Lines>
  <Paragraphs>6</Paragraphs>
  <ScaleCrop>false</ScaleCrop>
  <Company/>
  <LinksUpToDate>false</LinksUpToDate>
  <CharactersWithSpaces>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Ranjani Kumar</dc:creator>
  <cp:keywords/>
  <dc:description/>
  <cp:lastModifiedBy>Ranjani Kumar</cp:lastModifiedBy>
  <cp:revision>1</cp:revision>
  <dcterms:created xsi:type="dcterms:W3CDTF">2022-06-22T05:38:00Z</dcterms:created>
  <dcterms:modified xsi:type="dcterms:W3CDTF">2022-06-22T05:41:00Z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10b5c7a-1591-429d-92ca-db7dbe64dd74_Enabled">
    <vt:lpwstr>true</vt:lpwstr>
  </property>
  <property fmtid="{D5CDD505-2E9C-101B-9397-08002B2CF9AE}" pid="3" name="MSIP_Label_610b5c7a-1591-429d-92ca-db7dbe64dd74_SetDate">
    <vt:lpwstr>2022-06-22T05:40:59Z</vt:lpwstr>
  </property>
  <property fmtid="{D5CDD505-2E9C-101B-9397-08002B2CF9AE}" pid="4" name="MSIP_Label_610b5c7a-1591-429d-92ca-db7dbe64dd74_Method">
    <vt:lpwstr>Standard</vt:lpwstr>
  </property>
  <property fmtid="{D5CDD505-2E9C-101B-9397-08002B2CF9AE}" pid="5" name="MSIP_Label_610b5c7a-1591-429d-92ca-db7dbe64dd74_Name">
    <vt:lpwstr>610b5c7a-1591-429d-92ca-db7dbe64dd74</vt:lpwstr>
  </property>
  <property fmtid="{D5CDD505-2E9C-101B-9397-08002B2CF9AE}" pid="6" name="MSIP_Label_610b5c7a-1591-429d-92ca-db7dbe64dd74_SiteId">
    <vt:lpwstr>c5d48277-da06-408e-9d69-7bce38483418</vt:lpwstr>
  </property>
  <property fmtid="{D5CDD505-2E9C-101B-9397-08002B2CF9AE}" pid="7" name="MSIP_Label_610b5c7a-1591-429d-92ca-db7dbe64dd74_ActionId">
    <vt:lpwstr>02f861d3-dde5-449d-b747-0195c0f91515</vt:lpwstr>
  </property>
  <property fmtid="{D5CDD505-2E9C-101B-9397-08002B2CF9AE}" pid="8" name="MSIP_Label_610b5c7a-1591-429d-92ca-db7dbe64dd74_ContentBits">
    <vt:lpwstr>2</vt:lpwstr>
  </property>
</Properties>
</file>