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6494A" w14:textId="77777777" w:rsidR="00EC3301" w:rsidRDefault="00EC3301" w:rsidP="007A4952">
      <w:pPr>
        <w:spacing w:line="240" w:lineRule="auto"/>
        <w:jc w:val="center"/>
        <w:rPr>
          <w:rFonts w:cs="Mangal"/>
          <w:b/>
          <w:szCs w:val="20"/>
          <w:cs/>
          <w:lang w:bidi="hi-IN"/>
        </w:rPr>
      </w:pPr>
    </w:p>
    <w:p w14:paraId="10166192" w14:textId="77777777" w:rsidR="00EC3301" w:rsidRDefault="00EC3301" w:rsidP="007A4952">
      <w:pPr>
        <w:spacing w:line="240" w:lineRule="auto"/>
        <w:jc w:val="center"/>
        <w:rPr>
          <w:rFonts w:cs="Mangal"/>
          <w:b/>
          <w:szCs w:val="20"/>
          <w:cs/>
          <w:lang w:bidi="hi-IN"/>
        </w:rPr>
      </w:pPr>
    </w:p>
    <w:p w14:paraId="45A9CEAB" w14:textId="22613D94" w:rsidR="007A4952" w:rsidRDefault="001F3644" w:rsidP="007A4952">
      <w:pPr>
        <w:spacing w:line="240" w:lineRule="auto"/>
        <w:jc w:val="center"/>
        <w:rPr>
          <w:b/>
        </w:rPr>
      </w:pPr>
      <w:r>
        <w:rPr>
          <w:b/>
        </w:rPr>
        <w:t xml:space="preserve">Summary of </w:t>
      </w:r>
      <w:r w:rsidR="007A4952" w:rsidRPr="00620827">
        <w:rPr>
          <w:b/>
        </w:rPr>
        <w:t>Little Stars School</w:t>
      </w:r>
      <w:r w:rsidR="004267F2">
        <w:rPr>
          <w:b/>
        </w:rPr>
        <w:t>’s 20</w:t>
      </w:r>
      <w:r w:rsidR="00D70FAA">
        <w:rPr>
          <w:b/>
        </w:rPr>
        <w:t>20</w:t>
      </w:r>
      <w:r w:rsidR="007A4952" w:rsidRPr="00620827">
        <w:rPr>
          <w:b/>
        </w:rPr>
        <w:t xml:space="preserve"> Budget Proposal to Asha for Education, </w:t>
      </w:r>
      <w:r w:rsidR="007A4952">
        <w:rPr>
          <w:b/>
        </w:rPr>
        <w:t>Princeton</w:t>
      </w:r>
      <w:r w:rsidR="007A4952" w:rsidRPr="00620827">
        <w:rPr>
          <w:b/>
        </w:rPr>
        <w:t xml:space="preserve"> Chapter</w:t>
      </w:r>
    </w:p>
    <w:p w14:paraId="1E6A4B8B" w14:textId="3D100E6A" w:rsidR="007A4952" w:rsidRDefault="00D70FAA" w:rsidP="007A4952">
      <w:pPr>
        <w:spacing w:line="240" w:lineRule="auto"/>
        <w:jc w:val="right"/>
      </w:pPr>
      <w:r>
        <w:t>April 15, 2020</w:t>
      </w:r>
    </w:p>
    <w:p w14:paraId="6EE0C9AB" w14:textId="77777777" w:rsidR="007A4952" w:rsidRPr="00620827" w:rsidRDefault="007A4952" w:rsidP="007A4952">
      <w:pPr>
        <w:spacing w:line="240" w:lineRule="auto"/>
        <w:rPr>
          <w:u w:val="single"/>
        </w:rPr>
      </w:pPr>
      <w:r w:rsidRPr="00620827">
        <w:rPr>
          <w:u w:val="single"/>
        </w:rPr>
        <w:t xml:space="preserve">I. </w:t>
      </w:r>
      <w:r>
        <w:rPr>
          <w:u w:val="single"/>
        </w:rPr>
        <w:t>Introduction</w:t>
      </w:r>
    </w:p>
    <w:p w14:paraId="40A58B79" w14:textId="28FFBD63" w:rsidR="007A4952" w:rsidRDefault="007A4952" w:rsidP="007A4952">
      <w:r>
        <w:tab/>
        <w:t xml:space="preserve">We at Little Stars School would like to express how grateful we are for Asha Princeton’s support over the years. As a school that educates 900 children from disadvantaged families for little to no fee, we rely heavily on the generosity of donors like you in the pursuit of our mission. Thank you for all the work you do supporting the education of underprivileged children </w:t>
      </w:r>
      <w:r w:rsidR="001F3644">
        <w:t>at Little Stars and across</w:t>
      </w:r>
      <w:r>
        <w:t xml:space="preserve"> India, and thank you for co</w:t>
      </w:r>
      <w:r w:rsidR="001F3644">
        <w:t>nsidering this budget proposal</w:t>
      </w:r>
      <w:r w:rsidR="004267F2">
        <w:t xml:space="preserve"> for 20</w:t>
      </w:r>
      <w:r w:rsidR="00D70FAA">
        <w:t>20</w:t>
      </w:r>
      <w:r>
        <w:t>.</w:t>
      </w:r>
    </w:p>
    <w:p w14:paraId="29E47F98" w14:textId="77777777" w:rsidR="007A4952" w:rsidRPr="00A13404" w:rsidRDefault="007A4952" w:rsidP="007A4952">
      <w:pPr>
        <w:rPr>
          <w:u w:val="single"/>
        </w:rPr>
      </w:pPr>
      <w:r w:rsidRPr="00A13404">
        <w:rPr>
          <w:u w:val="single"/>
        </w:rPr>
        <w:t xml:space="preserve">II. Review of </w:t>
      </w:r>
      <w:r w:rsidR="003F699B">
        <w:rPr>
          <w:u w:val="single"/>
        </w:rPr>
        <w:t xml:space="preserve">the </w:t>
      </w:r>
      <w:r w:rsidRPr="00A13404">
        <w:rPr>
          <w:u w:val="single"/>
        </w:rPr>
        <w:t>past year</w:t>
      </w:r>
    </w:p>
    <w:p w14:paraId="3DFFAD81" w14:textId="77777777" w:rsidR="007A4952" w:rsidRDefault="007A4952" w:rsidP="007A4952">
      <w:r>
        <w:tab/>
        <w:t xml:space="preserve">In the past year, Little Stars School has advanced its mission of providing quality education to economically disadvantaged children. Our teaching methods and curriculum have continued to engage students, and our enrollment has remained at 900, which we consider the school’s capacity. </w:t>
      </w:r>
      <w:r w:rsidR="003D3FD6">
        <w:t>We now have 187</w:t>
      </w:r>
      <w:r w:rsidR="001F3644">
        <w:t xml:space="preserve"> students in our pre-primary classes, which include Pre-Nursery, Nursery, Lower Kindergarten (LKG), and Upper Kindergarten (UKG). </w:t>
      </w:r>
    </w:p>
    <w:p w14:paraId="14B00C0D" w14:textId="05C36B81" w:rsidR="003F699B" w:rsidRDefault="007A4952" w:rsidP="007A4952">
      <w:r>
        <w:tab/>
        <w:t xml:space="preserve">Through Asha Princeton’s </w:t>
      </w:r>
      <w:r w:rsidR="0067495F">
        <w:t xml:space="preserve">most recent </w:t>
      </w:r>
      <w:r>
        <w:t>funding</w:t>
      </w:r>
      <w:r w:rsidR="00DE39EC">
        <w:t xml:space="preserve"> (Rs. </w:t>
      </w:r>
      <w:r w:rsidR="00D70FAA">
        <w:t>4,20,000</w:t>
      </w:r>
      <w:r w:rsidR="00DE39EC">
        <w:t xml:space="preserve"> in </w:t>
      </w:r>
      <w:r w:rsidR="00D70FAA">
        <w:t xml:space="preserve">November </w:t>
      </w:r>
      <w:r w:rsidR="00DE39EC">
        <w:t>201</w:t>
      </w:r>
      <w:r w:rsidR="00D70FAA">
        <w:t>9</w:t>
      </w:r>
      <w:r w:rsidR="0067495F">
        <w:t xml:space="preserve">), Little Stars was able to pay the salaries of its nine pre-primary teachers as well as its head teacher in that division. In addition, Little Stars was able to </w:t>
      </w:r>
      <w:r w:rsidR="003F699B">
        <w:t>offer teacher training because of this funding. Given that the pre-primary classes are where students develop a foundation for the rest of their schooling at Little Stars and beyond, the importance and impact of Asha Princeton’s support of those classes cannot be overstated.</w:t>
      </w:r>
    </w:p>
    <w:p w14:paraId="40CB0E90" w14:textId="77777777" w:rsidR="007A4952" w:rsidRDefault="003F699B" w:rsidP="007A4952">
      <w:r w:rsidRPr="003F699B">
        <w:rPr>
          <w:u w:val="single"/>
        </w:rPr>
        <w:t xml:space="preserve">III. Looking ahead to the coming year </w:t>
      </w:r>
    </w:p>
    <w:p w14:paraId="48FA7ADC" w14:textId="77777777" w:rsidR="003F699B" w:rsidRDefault="00340407" w:rsidP="00340407">
      <w:pPr>
        <w:pStyle w:val="ListParagraph"/>
        <w:numPr>
          <w:ilvl w:val="0"/>
          <w:numId w:val="1"/>
        </w:numPr>
      </w:pPr>
      <w:r>
        <w:t>As in the past, Little Stars would benefit enormously from the support of Asha Princeton to pa</w:t>
      </w:r>
      <w:r w:rsidR="002D3A20">
        <w:t>y pre-primary teacher salaries and the costs of teacher training.</w:t>
      </w:r>
    </w:p>
    <w:p w14:paraId="4C482DE0" w14:textId="77777777" w:rsidR="0047148B" w:rsidRDefault="002D3A20" w:rsidP="0047148B">
      <w:pPr>
        <w:pStyle w:val="ListParagraph"/>
        <w:numPr>
          <w:ilvl w:val="0"/>
          <w:numId w:val="1"/>
        </w:numPr>
      </w:pPr>
      <w:r>
        <w:t xml:space="preserve">In addition, </w:t>
      </w:r>
      <w:r w:rsidR="003D3FD6">
        <w:t>this year Little Stars has diversified</w:t>
      </w:r>
      <w:r>
        <w:t xml:space="preserve"> its curriculum in the pre-primary grades by adding a drawing class</w:t>
      </w:r>
      <w:r w:rsidR="003D3FD6">
        <w:t xml:space="preserve">. The new teacher is </w:t>
      </w:r>
      <w:r w:rsidR="005D47C6">
        <w:t>able to teach Pre-Nursery through Class 5</w:t>
      </w:r>
      <w:r w:rsidR="005D47C6" w:rsidRPr="005D47C6">
        <w:rPr>
          <w:vertAlign w:val="superscript"/>
        </w:rPr>
        <w:t>th</w:t>
      </w:r>
      <w:r w:rsidR="005D47C6">
        <w:t xml:space="preserve">, spending a period of the day in each class. </w:t>
      </w:r>
      <w:r w:rsidR="00C81B0B">
        <w:t xml:space="preserve">The drawing supplies </w:t>
      </w:r>
      <w:r w:rsidR="003D3FD6">
        <w:t xml:space="preserve">we </w:t>
      </w:r>
      <w:r w:rsidR="00A42B7A">
        <w:t>purchase</w:t>
      </w:r>
      <w:r w:rsidR="003D3FD6">
        <w:t>d</w:t>
      </w:r>
      <w:r w:rsidR="00A42B7A">
        <w:t xml:space="preserve"> </w:t>
      </w:r>
      <w:r w:rsidR="00C81B0B">
        <w:t xml:space="preserve">include a year’s supply of brushes, colors, chart paper, and pencils that would be used by students in Pre-Nursery through Class 5th. </w:t>
      </w:r>
      <w:r w:rsidR="0047148B">
        <w:t xml:space="preserve">Given that this drawing program will help to holistically develop our pre-primary students, we </w:t>
      </w:r>
      <w:r w:rsidR="005D47C6">
        <w:t>seek the support of Asha Princeton</w:t>
      </w:r>
      <w:r w:rsidR="0047148B">
        <w:t xml:space="preserve"> </w:t>
      </w:r>
      <w:r w:rsidR="003D3FD6">
        <w:t xml:space="preserve">to continue </w:t>
      </w:r>
      <w:r w:rsidR="00C81B0B">
        <w:t>to fund</w:t>
      </w:r>
      <w:r w:rsidR="005D47C6">
        <w:t xml:space="preserve"> </w:t>
      </w:r>
      <w:r w:rsidR="00C81B0B">
        <w:t xml:space="preserve">the salary of </w:t>
      </w:r>
      <w:r w:rsidR="003D3FD6">
        <w:t xml:space="preserve">the </w:t>
      </w:r>
      <w:r w:rsidR="005D47C6">
        <w:t>new dra</w:t>
      </w:r>
      <w:r w:rsidR="0047148B">
        <w:t xml:space="preserve">wing teacher </w:t>
      </w:r>
      <w:r w:rsidR="005D47C6">
        <w:t xml:space="preserve">and </w:t>
      </w:r>
      <w:r w:rsidR="00C81B0B">
        <w:t>the cost of</w:t>
      </w:r>
      <w:r w:rsidR="005D47C6">
        <w:t xml:space="preserve"> drawing supplies</w:t>
      </w:r>
      <w:r w:rsidR="0047148B">
        <w:t xml:space="preserve"> for the coming year.</w:t>
      </w:r>
      <w:r w:rsidR="003D3FD6">
        <w:t xml:space="preserve"> Please see the attached file with some pictures of the activities in the drawing class.</w:t>
      </w:r>
    </w:p>
    <w:p w14:paraId="0814D00E" w14:textId="77777777" w:rsidR="001F3644" w:rsidRDefault="001F3644" w:rsidP="001F3644"/>
    <w:p w14:paraId="217E6F39" w14:textId="77777777" w:rsidR="001F3644" w:rsidRDefault="001F3644" w:rsidP="001F3644"/>
    <w:p w14:paraId="0A7D91C9" w14:textId="77777777" w:rsidR="0047148B" w:rsidRDefault="0047148B" w:rsidP="0047148B">
      <w:pPr>
        <w:rPr>
          <w:u w:val="single"/>
        </w:rPr>
      </w:pPr>
      <w:r w:rsidRPr="0047148B">
        <w:rPr>
          <w:u w:val="single"/>
        </w:rPr>
        <w:t>IV. Spreadsheet breakdown of requested funding</w:t>
      </w:r>
    </w:p>
    <w:p w14:paraId="0E4E88B7" w14:textId="77777777" w:rsidR="00013D9A" w:rsidRPr="0047148B" w:rsidRDefault="0047148B" w:rsidP="0047148B">
      <w:r>
        <w:tab/>
      </w:r>
      <w:r w:rsidR="00013D9A">
        <w:t xml:space="preserve">Little Stars humbly requests funds from Asha Princeton to pay the following teachers’ salaries, continue our teacher training program, and institute a new drawing component in Pre-Nursery through Class 5. </w:t>
      </w:r>
      <w:r w:rsidR="00C62D46">
        <w:t xml:space="preserve"> </w:t>
      </w:r>
    </w:p>
    <w:tbl>
      <w:tblPr>
        <w:tblStyle w:val="TableGrid"/>
        <w:tblW w:w="0" w:type="auto"/>
        <w:tblLook w:val="04A0" w:firstRow="1" w:lastRow="0" w:firstColumn="1" w:lastColumn="0" w:noHBand="0" w:noVBand="1"/>
      </w:tblPr>
      <w:tblGrid>
        <w:gridCol w:w="4403"/>
        <w:gridCol w:w="2329"/>
        <w:gridCol w:w="2598"/>
      </w:tblGrid>
      <w:tr w:rsidR="00013D9A" w:rsidRPr="009913CC" w14:paraId="2A5DF8C5" w14:textId="77777777" w:rsidTr="00AE4292">
        <w:tc>
          <w:tcPr>
            <w:tcW w:w="44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5DF8CE6" w14:textId="77777777" w:rsidR="00013D9A" w:rsidRPr="009913CC" w:rsidRDefault="00013D9A" w:rsidP="00AE4292">
            <w:pPr>
              <w:rPr>
                <w:b/>
              </w:rPr>
            </w:pPr>
            <w:r w:rsidRPr="009913CC">
              <w:rPr>
                <w:b/>
              </w:rPr>
              <w:t xml:space="preserve">Returning </w:t>
            </w:r>
            <w:r>
              <w:rPr>
                <w:b/>
              </w:rPr>
              <w:t xml:space="preserve">Pre-Primary </w:t>
            </w:r>
            <w:r w:rsidRPr="009913CC">
              <w:rPr>
                <w:b/>
              </w:rPr>
              <w:t>Teachers</w:t>
            </w:r>
          </w:p>
        </w:tc>
        <w:tc>
          <w:tcPr>
            <w:tcW w:w="23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C2D4B25" w14:textId="77777777" w:rsidR="00013D9A" w:rsidRPr="009913CC" w:rsidRDefault="00013D9A" w:rsidP="00AE4292">
            <w:pPr>
              <w:rPr>
                <w:b/>
              </w:rPr>
            </w:pPr>
            <w:r w:rsidRPr="009913CC">
              <w:rPr>
                <w:b/>
              </w:rPr>
              <w:t>Annual Salary</w:t>
            </w:r>
            <w:r>
              <w:rPr>
                <w:b/>
              </w:rPr>
              <w:t xml:space="preserve"> (INR)</w:t>
            </w:r>
          </w:p>
        </w:tc>
        <w:tc>
          <w:tcPr>
            <w:tcW w:w="26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0A87A06" w14:textId="77777777" w:rsidR="00013D9A" w:rsidRPr="009913CC" w:rsidRDefault="00013D9A" w:rsidP="00AE4292">
            <w:pPr>
              <w:rPr>
                <w:b/>
              </w:rPr>
            </w:pPr>
            <w:r>
              <w:rPr>
                <w:b/>
              </w:rPr>
              <w:t>Salary Over 2 Years (INR)</w:t>
            </w:r>
          </w:p>
        </w:tc>
      </w:tr>
      <w:tr w:rsidR="00013D9A" w14:paraId="11C58482" w14:textId="77777777" w:rsidTr="00AE4292">
        <w:tc>
          <w:tcPr>
            <w:tcW w:w="4428" w:type="dxa"/>
            <w:tcBorders>
              <w:top w:val="single" w:sz="12" w:space="0" w:color="000000" w:themeColor="text1"/>
            </w:tcBorders>
          </w:tcPr>
          <w:p w14:paraId="721D6711" w14:textId="77777777" w:rsidR="00013D9A" w:rsidRDefault="00013D9A" w:rsidP="00AE4292">
            <w:r>
              <w:t>Pre-Nursery Teacher</w:t>
            </w:r>
          </w:p>
        </w:tc>
        <w:tc>
          <w:tcPr>
            <w:tcW w:w="2340" w:type="dxa"/>
            <w:tcBorders>
              <w:top w:val="single" w:sz="12" w:space="0" w:color="000000" w:themeColor="text1"/>
            </w:tcBorders>
          </w:tcPr>
          <w:p w14:paraId="6D07FEA5" w14:textId="77777777" w:rsidR="00013D9A" w:rsidRDefault="00312641" w:rsidP="00AE4292">
            <w:pPr>
              <w:jc w:val="right"/>
            </w:pPr>
            <w:r>
              <w:t>49,5</w:t>
            </w:r>
            <w:r w:rsidR="000743AE">
              <w:t>00</w:t>
            </w:r>
          </w:p>
        </w:tc>
        <w:tc>
          <w:tcPr>
            <w:tcW w:w="2610" w:type="dxa"/>
            <w:tcBorders>
              <w:top w:val="single" w:sz="12" w:space="0" w:color="000000" w:themeColor="text1"/>
            </w:tcBorders>
          </w:tcPr>
          <w:p w14:paraId="66C0E95D" w14:textId="77777777" w:rsidR="00013D9A" w:rsidRDefault="00312641" w:rsidP="00AE4292">
            <w:pPr>
              <w:jc w:val="right"/>
            </w:pPr>
            <w:r>
              <w:t>99</w:t>
            </w:r>
            <w:r w:rsidR="000743AE">
              <w:t>,000</w:t>
            </w:r>
          </w:p>
        </w:tc>
      </w:tr>
      <w:tr w:rsidR="00013D9A" w14:paraId="457BA712" w14:textId="77777777" w:rsidTr="00AE4292">
        <w:tc>
          <w:tcPr>
            <w:tcW w:w="4428" w:type="dxa"/>
          </w:tcPr>
          <w:p w14:paraId="61791C08" w14:textId="77777777" w:rsidR="00013D9A" w:rsidRDefault="00013D9A" w:rsidP="00AE4292">
            <w:r>
              <w:t>Pre-Nursery Teacher</w:t>
            </w:r>
          </w:p>
        </w:tc>
        <w:tc>
          <w:tcPr>
            <w:tcW w:w="2340" w:type="dxa"/>
          </w:tcPr>
          <w:p w14:paraId="7E355092" w14:textId="77777777" w:rsidR="00013D9A" w:rsidRDefault="00312641" w:rsidP="00AE4292">
            <w:pPr>
              <w:jc w:val="right"/>
            </w:pPr>
            <w:r>
              <w:t>49,500</w:t>
            </w:r>
          </w:p>
        </w:tc>
        <w:tc>
          <w:tcPr>
            <w:tcW w:w="2610" w:type="dxa"/>
          </w:tcPr>
          <w:p w14:paraId="5E60DFEE" w14:textId="77777777" w:rsidR="00013D9A" w:rsidRDefault="00312641" w:rsidP="00AE4292">
            <w:pPr>
              <w:jc w:val="right"/>
            </w:pPr>
            <w:r>
              <w:t>99,000</w:t>
            </w:r>
          </w:p>
        </w:tc>
      </w:tr>
      <w:tr w:rsidR="00013D9A" w14:paraId="50227404" w14:textId="77777777" w:rsidTr="00AE4292">
        <w:tc>
          <w:tcPr>
            <w:tcW w:w="4428" w:type="dxa"/>
          </w:tcPr>
          <w:p w14:paraId="33C52FD0" w14:textId="77777777" w:rsidR="00013D9A" w:rsidRDefault="00013D9A" w:rsidP="00AE4292">
            <w:r>
              <w:t>Pre-Nursery Teacher</w:t>
            </w:r>
          </w:p>
        </w:tc>
        <w:tc>
          <w:tcPr>
            <w:tcW w:w="2340" w:type="dxa"/>
          </w:tcPr>
          <w:p w14:paraId="2EC802F9" w14:textId="77777777" w:rsidR="00013D9A" w:rsidRDefault="00312641" w:rsidP="00AE4292">
            <w:pPr>
              <w:jc w:val="right"/>
            </w:pPr>
            <w:r>
              <w:t>49,500</w:t>
            </w:r>
          </w:p>
        </w:tc>
        <w:tc>
          <w:tcPr>
            <w:tcW w:w="2610" w:type="dxa"/>
          </w:tcPr>
          <w:p w14:paraId="4A26DE14" w14:textId="77777777" w:rsidR="00013D9A" w:rsidRDefault="00312641" w:rsidP="00AE4292">
            <w:pPr>
              <w:jc w:val="right"/>
            </w:pPr>
            <w:r>
              <w:t>99,000</w:t>
            </w:r>
          </w:p>
        </w:tc>
      </w:tr>
      <w:tr w:rsidR="00013D9A" w14:paraId="11856E22" w14:textId="77777777" w:rsidTr="00AE4292">
        <w:tc>
          <w:tcPr>
            <w:tcW w:w="4428" w:type="dxa"/>
          </w:tcPr>
          <w:p w14:paraId="54C9939F" w14:textId="77777777" w:rsidR="00013D9A" w:rsidRDefault="00013D9A" w:rsidP="00AE4292">
            <w:r>
              <w:t>Nursery Teacher</w:t>
            </w:r>
          </w:p>
        </w:tc>
        <w:tc>
          <w:tcPr>
            <w:tcW w:w="2340" w:type="dxa"/>
          </w:tcPr>
          <w:p w14:paraId="54311041" w14:textId="77777777" w:rsidR="00013D9A" w:rsidRDefault="00312641" w:rsidP="00AE4292">
            <w:pPr>
              <w:jc w:val="right"/>
            </w:pPr>
            <w:r>
              <w:t>49,500</w:t>
            </w:r>
          </w:p>
        </w:tc>
        <w:tc>
          <w:tcPr>
            <w:tcW w:w="2610" w:type="dxa"/>
          </w:tcPr>
          <w:p w14:paraId="7949711D" w14:textId="77777777" w:rsidR="00013D9A" w:rsidRDefault="00312641" w:rsidP="00AE4292">
            <w:pPr>
              <w:jc w:val="right"/>
            </w:pPr>
            <w:r>
              <w:t>99,000</w:t>
            </w:r>
          </w:p>
        </w:tc>
      </w:tr>
      <w:tr w:rsidR="00013D9A" w14:paraId="51F5F29A" w14:textId="77777777" w:rsidTr="00AE4292">
        <w:tc>
          <w:tcPr>
            <w:tcW w:w="4428" w:type="dxa"/>
          </w:tcPr>
          <w:p w14:paraId="46DEC6EC" w14:textId="77777777" w:rsidR="00013D9A" w:rsidRDefault="00013D9A" w:rsidP="00AE4292">
            <w:r>
              <w:t>Nursery Teacher</w:t>
            </w:r>
          </w:p>
        </w:tc>
        <w:tc>
          <w:tcPr>
            <w:tcW w:w="2340" w:type="dxa"/>
          </w:tcPr>
          <w:p w14:paraId="6B822AE4" w14:textId="77777777" w:rsidR="00013D9A" w:rsidRDefault="00312641" w:rsidP="00AE4292">
            <w:pPr>
              <w:jc w:val="right"/>
            </w:pPr>
            <w:r>
              <w:t>49,500</w:t>
            </w:r>
          </w:p>
        </w:tc>
        <w:tc>
          <w:tcPr>
            <w:tcW w:w="2610" w:type="dxa"/>
          </w:tcPr>
          <w:p w14:paraId="7BB460E4" w14:textId="77777777" w:rsidR="00013D9A" w:rsidRDefault="00312641" w:rsidP="00AE4292">
            <w:pPr>
              <w:jc w:val="right"/>
            </w:pPr>
            <w:r>
              <w:t>99,000</w:t>
            </w:r>
          </w:p>
        </w:tc>
      </w:tr>
      <w:tr w:rsidR="00013D9A" w14:paraId="401D9624" w14:textId="77777777" w:rsidTr="00AE4292">
        <w:tc>
          <w:tcPr>
            <w:tcW w:w="4428" w:type="dxa"/>
          </w:tcPr>
          <w:p w14:paraId="6368EDD0" w14:textId="77777777" w:rsidR="00013D9A" w:rsidRDefault="00013D9A" w:rsidP="00AE4292">
            <w:r>
              <w:t>LKG Teacher</w:t>
            </w:r>
          </w:p>
        </w:tc>
        <w:tc>
          <w:tcPr>
            <w:tcW w:w="2340" w:type="dxa"/>
          </w:tcPr>
          <w:p w14:paraId="4B7825AB" w14:textId="77777777" w:rsidR="00013D9A" w:rsidRDefault="00312641" w:rsidP="00AE4292">
            <w:pPr>
              <w:jc w:val="right"/>
            </w:pPr>
            <w:r>
              <w:t>49,500</w:t>
            </w:r>
          </w:p>
        </w:tc>
        <w:tc>
          <w:tcPr>
            <w:tcW w:w="2610" w:type="dxa"/>
          </w:tcPr>
          <w:p w14:paraId="5B49FA8B" w14:textId="77777777" w:rsidR="00013D9A" w:rsidRDefault="00312641" w:rsidP="00AE4292">
            <w:pPr>
              <w:jc w:val="right"/>
            </w:pPr>
            <w:r>
              <w:t>99,000</w:t>
            </w:r>
          </w:p>
        </w:tc>
      </w:tr>
      <w:tr w:rsidR="00013D9A" w14:paraId="25A17F4A" w14:textId="77777777" w:rsidTr="00AE4292">
        <w:tc>
          <w:tcPr>
            <w:tcW w:w="4428" w:type="dxa"/>
          </w:tcPr>
          <w:p w14:paraId="4A15AF48" w14:textId="77777777" w:rsidR="00013D9A" w:rsidRDefault="00013D9A" w:rsidP="00AE4292">
            <w:r>
              <w:t>LKG Teacher</w:t>
            </w:r>
          </w:p>
        </w:tc>
        <w:tc>
          <w:tcPr>
            <w:tcW w:w="2340" w:type="dxa"/>
          </w:tcPr>
          <w:p w14:paraId="3CF22C95" w14:textId="77777777" w:rsidR="00013D9A" w:rsidRDefault="00312641" w:rsidP="00AE4292">
            <w:pPr>
              <w:jc w:val="right"/>
            </w:pPr>
            <w:r>
              <w:t>49,500</w:t>
            </w:r>
          </w:p>
        </w:tc>
        <w:tc>
          <w:tcPr>
            <w:tcW w:w="2610" w:type="dxa"/>
          </w:tcPr>
          <w:p w14:paraId="31A51849" w14:textId="77777777" w:rsidR="00013D9A" w:rsidRDefault="00312641" w:rsidP="00AE4292">
            <w:pPr>
              <w:jc w:val="right"/>
            </w:pPr>
            <w:r>
              <w:t>99,000</w:t>
            </w:r>
          </w:p>
        </w:tc>
      </w:tr>
      <w:tr w:rsidR="00013D9A" w14:paraId="5E6041AD" w14:textId="77777777" w:rsidTr="00AE4292">
        <w:tc>
          <w:tcPr>
            <w:tcW w:w="4428" w:type="dxa"/>
            <w:tcBorders>
              <w:bottom w:val="single" w:sz="4" w:space="0" w:color="000000" w:themeColor="text1"/>
            </w:tcBorders>
          </w:tcPr>
          <w:p w14:paraId="3F9CFA65" w14:textId="77777777" w:rsidR="00013D9A" w:rsidRDefault="00013D9A" w:rsidP="00AE4292">
            <w:r>
              <w:t>UKG Teacher</w:t>
            </w:r>
          </w:p>
        </w:tc>
        <w:tc>
          <w:tcPr>
            <w:tcW w:w="2340" w:type="dxa"/>
            <w:tcBorders>
              <w:bottom w:val="single" w:sz="4" w:space="0" w:color="000000" w:themeColor="text1"/>
            </w:tcBorders>
          </w:tcPr>
          <w:p w14:paraId="043EDD98" w14:textId="77777777" w:rsidR="00013D9A" w:rsidRDefault="00312641" w:rsidP="00AE4292">
            <w:pPr>
              <w:jc w:val="right"/>
            </w:pPr>
            <w:r>
              <w:t>49,500</w:t>
            </w:r>
          </w:p>
        </w:tc>
        <w:tc>
          <w:tcPr>
            <w:tcW w:w="2610" w:type="dxa"/>
            <w:tcBorders>
              <w:bottom w:val="single" w:sz="4" w:space="0" w:color="000000" w:themeColor="text1"/>
            </w:tcBorders>
          </w:tcPr>
          <w:p w14:paraId="7AC7CF15" w14:textId="77777777" w:rsidR="00013D9A" w:rsidRDefault="00312641" w:rsidP="00AE4292">
            <w:pPr>
              <w:jc w:val="right"/>
            </w:pPr>
            <w:r>
              <w:t>99,000</w:t>
            </w:r>
          </w:p>
        </w:tc>
      </w:tr>
      <w:tr w:rsidR="00013D9A" w14:paraId="744F32FA" w14:textId="77777777" w:rsidTr="00AE4292">
        <w:tc>
          <w:tcPr>
            <w:tcW w:w="4428" w:type="dxa"/>
            <w:tcBorders>
              <w:bottom w:val="single" w:sz="4" w:space="0" w:color="000000" w:themeColor="text1"/>
            </w:tcBorders>
          </w:tcPr>
          <w:p w14:paraId="2DC47D2A" w14:textId="77777777" w:rsidR="00013D9A" w:rsidRDefault="00013D9A" w:rsidP="00AE4292">
            <w:r>
              <w:t>UKG Teacher</w:t>
            </w:r>
          </w:p>
        </w:tc>
        <w:tc>
          <w:tcPr>
            <w:tcW w:w="2340" w:type="dxa"/>
            <w:tcBorders>
              <w:bottom w:val="single" w:sz="4" w:space="0" w:color="000000" w:themeColor="text1"/>
            </w:tcBorders>
          </w:tcPr>
          <w:p w14:paraId="66027CA3" w14:textId="77777777" w:rsidR="00013D9A" w:rsidRDefault="00312641" w:rsidP="00AE4292">
            <w:pPr>
              <w:jc w:val="right"/>
            </w:pPr>
            <w:r>
              <w:t>49,500</w:t>
            </w:r>
          </w:p>
        </w:tc>
        <w:tc>
          <w:tcPr>
            <w:tcW w:w="2610" w:type="dxa"/>
            <w:tcBorders>
              <w:bottom w:val="single" w:sz="4" w:space="0" w:color="000000" w:themeColor="text1"/>
            </w:tcBorders>
          </w:tcPr>
          <w:p w14:paraId="087464E4" w14:textId="77777777" w:rsidR="00013D9A" w:rsidRDefault="00312641" w:rsidP="00AE4292">
            <w:pPr>
              <w:jc w:val="right"/>
            </w:pPr>
            <w:r>
              <w:t>99,000</w:t>
            </w:r>
          </w:p>
        </w:tc>
      </w:tr>
      <w:tr w:rsidR="00013D9A" w14:paraId="5CE7BE96" w14:textId="77777777" w:rsidTr="00AE4292">
        <w:tc>
          <w:tcPr>
            <w:tcW w:w="4428" w:type="dxa"/>
            <w:tcBorders>
              <w:bottom w:val="single" w:sz="4" w:space="0" w:color="000000" w:themeColor="text1"/>
            </w:tcBorders>
          </w:tcPr>
          <w:p w14:paraId="1D638AD9" w14:textId="77777777" w:rsidR="00013D9A" w:rsidRDefault="00A42B7A" w:rsidP="00AE4292">
            <w:r>
              <w:t xml:space="preserve">Pre-Primary </w:t>
            </w:r>
            <w:r w:rsidR="00013D9A">
              <w:t>Head Teacher</w:t>
            </w:r>
          </w:p>
        </w:tc>
        <w:tc>
          <w:tcPr>
            <w:tcW w:w="2340" w:type="dxa"/>
            <w:tcBorders>
              <w:bottom w:val="single" w:sz="4" w:space="0" w:color="000000" w:themeColor="text1"/>
            </w:tcBorders>
          </w:tcPr>
          <w:p w14:paraId="0ED25B36" w14:textId="77777777" w:rsidR="00013D9A" w:rsidRDefault="00312641" w:rsidP="00AE4292">
            <w:pPr>
              <w:jc w:val="right"/>
            </w:pPr>
            <w:r>
              <w:t>93,5</w:t>
            </w:r>
            <w:r w:rsidR="00013D9A">
              <w:t>00</w:t>
            </w:r>
          </w:p>
        </w:tc>
        <w:tc>
          <w:tcPr>
            <w:tcW w:w="2610" w:type="dxa"/>
            <w:tcBorders>
              <w:bottom w:val="single" w:sz="4" w:space="0" w:color="000000" w:themeColor="text1"/>
            </w:tcBorders>
          </w:tcPr>
          <w:p w14:paraId="3701D8D2" w14:textId="77777777" w:rsidR="00013D9A" w:rsidRDefault="00312641" w:rsidP="00AE4292">
            <w:pPr>
              <w:jc w:val="right"/>
            </w:pPr>
            <w:r>
              <w:t>1,</w:t>
            </w:r>
            <w:r w:rsidR="000743AE">
              <w:t>8</w:t>
            </w:r>
            <w:r>
              <w:t>7</w:t>
            </w:r>
            <w:r w:rsidR="00013D9A">
              <w:t>,000</w:t>
            </w:r>
          </w:p>
        </w:tc>
      </w:tr>
      <w:tr w:rsidR="00013D9A" w14:paraId="2BC20BD1" w14:textId="77777777" w:rsidTr="00AE4292">
        <w:tc>
          <w:tcPr>
            <w:tcW w:w="4428" w:type="dxa"/>
            <w:tcBorders>
              <w:top w:val="single" w:sz="4" w:space="0" w:color="000000" w:themeColor="text1"/>
              <w:left w:val="nil"/>
              <w:bottom w:val="single" w:sz="12" w:space="0" w:color="000000" w:themeColor="text1"/>
              <w:right w:val="nil"/>
            </w:tcBorders>
          </w:tcPr>
          <w:p w14:paraId="41877994" w14:textId="77777777" w:rsidR="00013D9A" w:rsidRDefault="00013D9A" w:rsidP="00AE4292"/>
        </w:tc>
        <w:tc>
          <w:tcPr>
            <w:tcW w:w="2340" w:type="dxa"/>
            <w:tcBorders>
              <w:top w:val="single" w:sz="4" w:space="0" w:color="000000" w:themeColor="text1"/>
              <w:left w:val="nil"/>
              <w:bottom w:val="single" w:sz="12" w:space="0" w:color="000000" w:themeColor="text1"/>
              <w:right w:val="nil"/>
            </w:tcBorders>
          </w:tcPr>
          <w:p w14:paraId="054FEAA0" w14:textId="77777777" w:rsidR="00013D9A" w:rsidRDefault="00013D9A" w:rsidP="00AE4292"/>
        </w:tc>
        <w:tc>
          <w:tcPr>
            <w:tcW w:w="2610" w:type="dxa"/>
            <w:tcBorders>
              <w:top w:val="single" w:sz="4" w:space="0" w:color="000000" w:themeColor="text1"/>
              <w:left w:val="nil"/>
              <w:bottom w:val="single" w:sz="12" w:space="0" w:color="000000" w:themeColor="text1"/>
              <w:right w:val="nil"/>
            </w:tcBorders>
          </w:tcPr>
          <w:p w14:paraId="65E8B704" w14:textId="77777777" w:rsidR="00013D9A" w:rsidRDefault="00013D9A" w:rsidP="00AE4292"/>
        </w:tc>
      </w:tr>
      <w:tr w:rsidR="00013D9A" w:rsidRPr="009913CC" w14:paraId="0AF37E51" w14:textId="77777777" w:rsidTr="00AE4292">
        <w:tc>
          <w:tcPr>
            <w:tcW w:w="44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E4C11F7" w14:textId="77777777" w:rsidR="00013D9A" w:rsidRPr="009913CC" w:rsidRDefault="00013D9A" w:rsidP="00AE4292">
            <w:pPr>
              <w:rPr>
                <w:b/>
              </w:rPr>
            </w:pPr>
            <w:r>
              <w:rPr>
                <w:b/>
              </w:rPr>
              <w:t>Components of Teacher Training</w:t>
            </w:r>
          </w:p>
        </w:tc>
        <w:tc>
          <w:tcPr>
            <w:tcW w:w="23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759FDAE" w14:textId="77777777" w:rsidR="00013D9A" w:rsidRPr="009913CC" w:rsidRDefault="00013D9A" w:rsidP="00AE4292">
            <w:pPr>
              <w:rPr>
                <w:b/>
              </w:rPr>
            </w:pPr>
            <w:r w:rsidRPr="009913CC">
              <w:rPr>
                <w:b/>
              </w:rPr>
              <w:t xml:space="preserve">Annual </w:t>
            </w:r>
            <w:r>
              <w:rPr>
                <w:b/>
              </w:rPr>
              <w:t>Cost (INR)</w:t>
            </w:r>
          </w:p>
        </w:tc>
        <w:tc>
          <w:tcPr>
            <w:tcW w:w="26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265EAF5" w14:textId="77777777" w:rsidR="00013D9A" w:rsidRPr="009913CC" w:rsidRDefault="00013D9A" w:rsidP="00AE4292">
            <w:pPr>
              <w:rPr>
                <w:b/>
              </w:rPr>
            </w:pPr>
            <w:r>
              <w:rPr>
                <w:b/>
              </w:rPr>
              <w:t>Cost Over 2 Years (INR)</w:t>
            </w:r>
          </w:p>
        </w:tc>
      </w:tr>
      <w:tr w:rsidR="00013D9A" w14:paraId="001D95F1" w14:textId="77777777" w:rsidTr="00AE4292">
        <w:tc>
          <w:tcPr>
            <w:tcW w:w="4428"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14:paraId="3A419D94" w14:textId="77777777" w:rsidR="00013D9A" w:rsidRDefault="00013D9A" w:rsidP="00AE4292">
            <w:r>
              <w:t>Teacher Trainer/Coach (Salary)</w:t>
            </w:r>
          </w:p>
        </w:tc>
        <w:tc>
          <w:tcPr>
            <w:tcW w:w="234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14:paraId="0246FA6E" w14:textId="77777777" w:rsidR="00013D9A" w:rsidRDefault="00F075A3" w:rsidP="00AE4292">
            <w:pPr>
              <w:jc w:val="right"/>
            </w:pPr>
            <w:r>
              <w:t>60,5</w:t>
            </w:r>
            <w:r w:rsidR="00013D9A">
              <w:t>00</w:t>
            </w:r>
          </w:p>
        </w:tc>
        <w:tc>
          <w:tcPr>
            <w:tcW w:w="2610"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14:paraId="78020242" w14:textId="77777777" w:rsidR="00013D9A" w:rsidRDefault="00F075A3" w:rsidP="00AE4292">
            <w:pPr>
              <w:jc w:val="right"/>
            </w:pPr>
            <w:r>
              <w:t>1,</w:t>
            </w:r>
            <w:r w:rsidR="000743AE">
              <w:t>2</w:t>
            </w:r>
            <w:r>
              <w:t>1</w:t>
            </w:r>
            <w:r w:rsidR="00013D9A">
              <w:t>,000</w:t>
            </w:r>
          </w:p>
        </w:tc>
      </w:tr>
      <w:tr w:rsidR="00013D9A" w14:paraId="6D762311" w14:textId="77777777" w:rsidTr="00AE4292">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E019D" w14:textId="77777777" w:rsidR="00013D9A" w:rsidRDefault="00013D9A" w:rsidP="00AE4292">
            <w:r>
              <w:t>Teacher Training Expenses</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0AD51" w14:textId="77777777" w:rsidR="00013D9A" w:rsidRDefault="00F075A3" w:rsidP="00AE4292">
            <w:pPr>
              <w:jc w:val="right"/>
            </w:pPr>
            <w:r>
              <w:t>33,0</w:t>
            </w:r>
            <w:r w:rsidR="00013D9A">
              <w:t>00</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5D701" w14:textId="77777777" w:rsidR="00013D9A" w:rsidRDefault="00F075A3" w:rsidP="00AE4292">
            <w:pPr>
              <w:jc w:val="right"/>
            </w:pPr>
            <w:r>
              <w:t>66</w:t>
            </w:r>
            <w:r w:rsidR="00013D9A">
              <w:t>,000</w:t>
            </w:r>
          </w:p>
        </w:tc>
      </w:tr>
      <w:tr w:rsidR="00013D9A" w14:paraId="09712FCA" w14:textId="77777777" w:rsidTr="00AE4292">
        <w:tc>
          <w:tcPr>
            <w:tcW w:w="4428" w:type="dxa"/>
            <w:tcBorders>
              <w:top w:val="single" w:sz="4" w:space="0" w:color="000000" w:themeColor="text1"/>
              <w:left w:val="nil"/>
              <w:bottom w:val="single" w:sz="12" w:space="0" w:color="000000" w:themeColor="text1"/>
              <w:right w:val="nil"/>
            </w:tcBorders>
          </w:tcPr>
          <w:p w14:paraId="682C3DFB" w14:textId="77777777" w:rsidR="00013D9A" w:rsidRDefault="00013D9A" w:rsidP="00AE4292"/>
        </w:tc>
        <w:tc>
          <w:tcPr>
            <w:tcW w:w="2340" w:type="dxa"/>
            <w:tcBorders>
              <w:top w:val="single" w:sz="4" w:space="0" w:color="000000" w:themeColor="text1"/>
              <w:left w:val="nil"/>
              <w:bottom w:val="single" w:sz="12" w:space="0" w:color="000000" w:themeColor="text1"/>
              <w:right w:val="nil"/>
            </w:tcBorders>
          </w:tcPr>
          <w:p w14:paraId="0452BB4D" w14:textId="77777777" w:rsidR="00013D9A" w:rsidRDefault="00013D9A" w:rsidP="00AE4292">
            <w:pPr>
              <w:jc w:val="right"/>
            </w:pPr>
          </w:p>
        </w:tc>
        <w:tc>
          <w:tcPr>
            <w:tcW w:w="2610" w:type="dxa"/>
            <w:tcBorders>
              <w:top w:val="single" w:sz="4" w:space="0" w:color="000000" w:themeColor="text1"/>
              <w:left w:val="nil"/>
              <w:bottom w:val="single" w:sz="12" w:space="0" w:color="000000" w:themeColor="text1"/>
              <w:right w:val="nil"/>
            </w:tcBorders>
          </w:tcPr>
          <w:p w14:paraId="74E828C6" w14:textId="77777777" w:rsidR="00013D9A" w:rsidRDefault="00013D9A" w:rsidP="00AE4292">
            <w:pPr>
              <w:jc w:val="right"/>
            </w:pPr>
          </w:p>
        </w:tc>
      </w:tr>
      <w:tr w:rsidR="00013D9A" w:rsidRPr="009913CC" w14:paraId="29D51142" w14:textId="77777777" w:rsidTr="00AE4292">
        <w:tc>
          <w:tcPr>
            <w:tcW w:w="44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6431599" w14:textId="77777777" w:rsidR="00013D9A" w:rsidRPr="009913CC" w:rsidRDefault="00013D9A" w:rsidP="001F3644">
            <w:pPr>
              <w:rPr>
                <w:b/>
              </w:rPr>
            </w:pPr>
            <w:r>
              <w:rPr>
                <w:b/>
              </w:rPr>
              <w:t xml:space="preserve">Components of New Drawing </w:t>
            </w:r>
            <w:r w:rsidR="001F3644">
              <w:rPr>
                <w:b/>
              </w:rPr>
              <w:t>Program</w:t>
            </w:r>
          </w:p>
        </w:tc>
        <w:tc>
          <w:tcPr>
            <w:tcW w:w="23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6A077C8" w14:textId="77777777" w:rsidR="00013D9A" w:rsidRPr="009913CC" w:rsidRDefault="00013D9A" w:rsidP="00AE4292">
            <w:pPr>
              <w:rPr>
                <w:b/>
              </w:rPr>
            </w:pPr>
            <w:r w:rsidRPr="009913CC">
              <w:rPr>
                <w:b/>
              </w:rPr>
              <w:t xml:space="preserve">Annual </w:t>
            </w:r>
            <w:r>
              <w:rPr>
                <w:b/>
              </w:rPr>
              <w:t>Cost (INR)</w:t>
            </w:r>
          </w:p>
        </w:tc>
        <w:tc>
          <w:tcPr>
            <w:tcW w:w="26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200E65" w14:textId="77777777" w:rsidR="00013D9A" w:rsidRPr="009913CC" w:rsidRDefault="00013D9A" w:rsidP="00AE4292">
            <w:pPr>
              <w:rPr>
                <w:b/>
              </w:rPr>
            </w:pPr>
            <w:r>
              <w:rPr>
                <w:b/>
              </w:rPr>
              <w:t>Cost Over 2 Years</w:t>
            </w:r>
          </w:p>
        </w:tc>
      </w:tr>
      <w:tr w:rsidR="00013D9A" w14:paraId="660EDA74" w14:textId="77777777" w:rsidTr="00AE4292">
        <w:tc>
          <w:tcPr>
            <w:tcW w:w="4428" w:type="dxa"/>
            <w:tcBorders>
              <w:top w:val="single" w:sz="12" w:space="0" w:color="000000" w:themeColor="text1"/>
              <w:bottom w:val="single" w:sz="4" w:space="0" w:color="auto"/>
              <w:right w:val="single" w:sz="4" w:space="0" w:color="000000" w:themeColor="text1"/>
            </w:tcBorders>
          </w:tcPr>
          <w:p w14:paraId="6E03DF46" w14:textId="77777777" w:rsidR="00013D9A" w:rsidRDefault="008336D2" w:rsidP="008336D2">
            <w:r>
              <w:t>Drawing Teacher (</w:t>
            </w:r>
            <w:r w:rsidR="00013D9A">
              <w:t>Pre-Nursery through Class 5)</w:t>
            </w:r>
            <w:r>
              <w:t xml:space="preserve"> (Salary)</w:t>
            </w:r>
          </w:p>
        </w:tc>
        <w:tc>
          <w:tcPr>
            <w:tcW w:w="2340" w:type="dxa"/>
            <w:tcBorders>
              <w:top w:val="single" w:sz="12" w:space="0" w:color="000000" w:themeColor="text1"/>
              <w:left w:val="single" w:sz="4" w:space="0" w:color="000000" w:themeColor="text1"/>
              <w:bottom w:val="single" w:sz="4" w:space="0" w:color="auto"/>
              <w:right w:val="single" w:sz="4" w:space="0" w:color="000000" w:themeColor="text1"/>
            </w:tcBorders>
          </w:tcPr>
          <w:p w14:paraId="25997984" w14:textId="77777777" w:rsidR="00013D9A" w:rsidRDefault="00CD4D33" w:rsidP="00AE4292">
            <w:pPr>
              <w:jc w:val="right"/>
            </w:pPr>
            <w:r>
              <w:t>88,0</w:t>
            </w:r>
            <w:r w:rsidR="00013D9A">
              <w:t>00</w:t>
            </w:r>
          </w:p>
        </w:tc>
        <w:tc>
          <w:tcPr>
            <w:tcW w:w="2610" w:type="dxa"/>
            <w:tcBorders>
              <w:top w:val="single" w:sz="12" w:space="0" w:color="000000" w:themeColor="text1"/>
              <w:left w:val="single" w:sz="4" w:space="0" w:color="000000" w:themeColor="text1"/>
              <w:bottom w:val="single" w:sz="4" w:space="0" w:color="auto"/>
              <w:right w:val="single" w:sz="4" w:space="0" w:color="000000" w:themeColor="text1"/>
            </w:tcBorders>
          </w:tcPr>
          <w:p w14:paraId="0BD784D0" w14:textId="77777777" w:rsidR="00013D9A" w:rsidRDefault="00CD4D33" w:rsidP="00AE4292">
            <w:pPr>
              <w:jc w:val="right"/>
            </w:pPr>
            <w:r>
              <w:t>1,</w:t>
            </w:r>
            <w:r w:rsidR="000743AE">
              <w:t>7</w:t>
            </w:r>
            <w:r>
              <w:t>6</w:t>
            </w:r>
            <w:r w:rsidR="00013D9A">
              <w:t>,000</w:t>
            </w:r>
          </w:p>
        </w:tc>
      </w:tr>
      <w:tr w:rsidR="00013D9A" w14:paraId="4FCAE964" w14:textId="77777777" w:rsidTr="00AE4292">
        <w:tc>
          <w:tcPr>
            <w:tcW w:w="4428" w:type="dxa"/>
            <w:tcBorders>
              <w:top w:val="single" w:sz="4" w:space="0" w:color="auto"/>
              <w:left w:val="single" w:sz="4" w:space="0" w:color="auto"/>
              <w:bottom w:val="single" w:sz="4" w:space="0" w:color="auto"/>
              <w:right w:val="single" w:sz="4" w:space="0" w:color="auto"/>
            </w:tcBorders>
          </w:tcPr>
          <w:p w14:paraId="62DF8B80" w14:textId="77777777" w:rsidR="00013D9A" w:rsidRDefault="00013D9A" w:rsidP="00AE4292">
            <w:r>
              <w:t>Materials for Drawing Class (Brushes, Colors, Chart Paper, Pencil)</w:t>
            </w:r>
          </w:p>
        </w:tc>
        <w:tc>
          <w:tcPr>
            <w:tcW w:w="2340" w:type="dxa"/>
            <w:tcBorders>
              <w:top w:val="single" w:sz="4" w:space="0" w:color="auto"/>
              <w:left w:val="single" w:sz="4" w:space="0" w:color="auto"/>
              <w:bottom w:val="single" w:sz="4" w:space="0" w:color="auto"/>
              <w:right w:val="single" w:sz="4" w:space="0" w:color="auto"/>
            </w:tcBorders>
          </w:tcPr>
          <w:p w14:paraId="34F794E7" w14:textId="77777777" w:rsidR="00013D9A" w:rsidRDefault="00CD4D33" w:rsidP="00AE4292">
            <w:pPr>
              <w:jc w:val="right"/>
            </w:pPr>
            <w:r>
              <w:t>37,5</w:t>
            </w:r>
            <w:r w:rsidR="00013D9A">
              <w:t>00</w:t>
            </w:r>
          </w:p>
        </w:tc>
        <w:tc>
          <w:tcPr>
            <w:tcW w:w="2610" w:type="dxa"/>
            <w:tcBorders>
              <w:top w:val="single" w:sz="4" w:space="0" w:color="auto"/>
              <w:left w:val="single" w:sz="4" w:space="0" w:color="auto"/>
              <w:bottom w:val="single" w:sz="4" w:space="0" w:color="auto"/>
              <w:right w:val="single" w:sz="4" w:space="0" w:color="auto"/>
            </w:tcBorders>
          </w:tcPr>
          <w:p w14:paraId="19182EDF" w14:textId="77777777" w:rsidR="00013D9A" w:rsidRDefault="00CD4D33" w:rsidP="00AE4292">
            <w:pPr>
              <w:jc w:val="right"/>
            </w:pPr>
            <w:r>
              <w:t>75</w:t>
            </w:r>
            <w:r w:rsidR="00013D9A">
              <w:t>,000</w:t>
            </w:r>
          </w:p>
        </w:tc>
      </w:tr>
      <w:tr w:rsidR="00013D9A" w:rsidRPr="009913CC" w14:paraId="1FD4CBB3" w14:textId="77777777" w:rsidTr="00AE4292">
        <w:tc>
          <w:tcPr>
            <w:tcW w:w="4428" w:type="dxa"/>
            <w:tcBorders>
              <w:top w:val="single" w:sz="4" w:space="0" w:color="auto"/>
              <w:left w:val="nil"/>
              <w:bottom w:val="nil"/>
              <w:right w:val="nil"/>
            </w:tcBorders>
          </w:tcPr>
          <w:p w14:paraId="36688D00" w14:textId="77777777" w:rsidR="00013D9A" w:rsidRPr="009913CC" w:rsidRDefault="00013D9A" w:rsidP="00AE4292">
            <w:pPr>
              <w:rPr>
                <w:b/>
              </w:rPr>
            </w:pPr>
          </w:p>
        </w:tc>
        <w:tc>
          <w:tcPr>
            <w:tcW w:w="2340" w:type="dxa"/>
            <w:tcBorders>
              <w:top w:val="single" w:sz="4" w:space="0" w:color="auto"/>
              <w:left w:val="nil"/>
              <w:bottom w:val="double" w:sz="4" w:space="0" w:color="auto"/>
              <w:right w:val="nil"/>
            </w:tcBorders>
          </w:tcPr>
          <w:p w14:paraId="63F61383" w14:textId="77777777" w:rsidR="00013D9A" w:rsidRPr="009913CC" w:rsidRDefault="00013D9A" w:rsidP="00AE4292">
            <w:pPr>
              <w:rPr>
                <w:b/>
              </w:rPr>
            </w:pPr>
          </w:p>
        </w:tc>
        <w:tc>
          <w:tcPr>
            <w:tcW w:w="2610" w:type="dxa"/>
            <w:tcBorders>
              <w:top w:val="single" w:sz="4" w:space="0" w:color="auto"/>
              <w:left w:val="nil"/>
              <w:bottom w:val="double" w:sz="4" w:space="0" w:color="auto"/>
              <w:right w:val="nil"/>
            </w:tcBorders>
          </w:tcPr>
          <w:p w14:paraId="7257729C" w14:textId="77777777" w:rsidR="00013D9A" w:rsidRPr="009913CC" w:rsidRDefault="00013D9A" w:rsidP="00AE4292">
            <w:pPr>
              <w:rPr>
                <w:b/>
              </w:rPr>
            </w:pPr>
          </w:p>
        </w:tc>
      </w:tr>
      <w:tr w:rsidR="00013D9A" w14:paraId="562FF109" w14:textId="77777777" w:rsidTr="00013D9A">
        <w:tc>
          <w:tcPr>
            <w:tcW w:w="4428" w:type="dxa"/>
            <w:tcBorders>
              <w:top w:val="nil"/>
              <w:left w:val="nil"/>
              <w:bottom w:val="double" w:sz="4" w:space="0" w:color="auto"/>
              <w:right w:val="double" w:sz="4" w:space="0" w:color="auto"/>
            </w:tcBorders>
          </w:tcPr>
          <w:p w14:paraId="419763C6" w14:textId="77777777" w:rsidR="00013D9A" w:rsidRPr="00013D9A" w:rsidRDefault="00013D9A" w:rsidP="00AE4292">
            <w:pPr>
              <w:rPr>
                <w:b/>
              </w:rPr>
            </w:pPr>
          </w:p>
        </w:tc>
        <w:tc>
          <w:tcPr>
            <w:tcW w:w="2340" w:type="dxa"/>
            <w:tcBorders>
              <w:top w:val="double" w:sz="4" w:space="0" w:color="auto"/>
              <w:left w:val="double" w:sz="4" w:space="0" w:color="auto"/>
              <w:bottom w:val="double" w:sz="4" w:space="0" w:color="auto"/>
              <w:right w:val="double" w:sz="4" w:space="0" w:color="auto"/>
            </w:tcBorders>
            <w:shd w:val="clear" w:color="auto" w:fill="E5DFEC" w:themeFill="accent4" w:themeFillTint="33"/>
          </w:tcPr>
          <w:p w14:paraId="67DB8349" w14:textId="77777777" w:rsidR="00013D9A" w:rsidRPr="00013D9A" w:rsidRDefault="00013D9A" w:rsidP="00AE4292">
            <w:pPr>
              <w:jc w:val="right"/>
              <w:rPr>
                <w:b/>
              </w:rPr>
            </w:pPr>
            <w:r w:rsidRPr="00013D9A">
              <w:rPr>
                <w:b/>
              </w:rPr>
              <w:t>Annual Cost</w:t>
            </w:r>
          </w:p>
        </w:tc>
        <w:tc>
          <w:tcPr>
            <w:tcW w:w="2610" w:type="dxa"/>
            <w:tcBorders>
              <w:top w:val="double" w:sz="4" w:space="0" w:color="auto"/>
              <w:left w:val="double" w:sz="4" w:space="0" w:color="auto"/>
              <w:bottom w:val="double" w:sz="4" w:space="0" w:color="auto"/>
              <w:right w:val="double" w:sz="4" w:space="0" w:color="auto"/>
            </w:tcBorders>
            <w:shd w:val="clear" w:color="auto" w:fill="E5DFEC" w:themeFill="accent4" w:themeFillTint="33"/>
          </w:tcPr>
          <w:p w14:paraId="6B4877FC" w14:textId="77777777" w:rsidR="00013D9A" w:rsidRPr="00013D9A" w:rsidRDefault="00013D9A" w:rsidP="00AE4292">
            <w:pPr>
              <w:jc w:val="right"/>
              <w:rPr>
                <w:b/>
              </w:rPr>
            </w:pPr>
            <w:r w:rsidRPr="00013D9A">
              <w:rPr>
                <w:b/>
              </w:rPr>
              <w:t>Two Year Cost</w:t>
            </w:r>
          </w:p>
        </w:tc>
      </w:tr>
      <w:tr w:rsidR="00013D9A" w:rsidRPr="0066440A" w14:paraId="480894FF" w14:textId="77777777" w:rsidTr="00013D9A">
        <w:tc>
          <w:tcPr>
            <w:tcW w:w="4428" w:type="dxa"/>
            <w:tcBorders>
              <w:top w:val="double" w:sz="4" w:space="0" w:color="auto"/>
              <w:left w:val="double" w:sz="4" w:space="0" w:color="auto"/>
              <w:bottom w:val="double" w:sz="4" w:space="0" w:color="auto"/>
              <w:right w:val="double" w:sz="4" w:space="0" w:color="auto"/>
            </w:tcBorders>
            <w:shd w:val="clear" w:color="auto" w:fill="E5DFEC" w:themeFill="accent4" w:themeFillTint="33"/>
          </w:tcPr>
          <w:p w14:paraId="083ED518" w14:textId="4E35F75B" w:rsidR="00013D9A" w:rsidRPr="00013D9A" w:rsidRDefault="00013D9A" w:rsidP="00AE4292">
            <w:pPr>
              <w:rPr>
                <w:b/>
              </w:rPr>
            </w:pPr>
            <w:r w:rsidRPr="00013D9A">
              <w:rPr>
                <w:b/>
              </w:rPr>
              <w:t xml:space="preserve">Total </w:t>
            </w:r>
            <w:r w:rsidR="002433A8">
              <w:rPr>
                <w:b/>
              </w:rPr>
              <w:t>Expense</w:t>
            </w:r>
          </w:p>
        </w:tc>
        <w:tc>
          <w:tcPr>
            <w:tcW w:w="2340" w:type="dxa"/>
            <w:tcBorders>
              <w:top w:val="double" w:sz="4" w:space="0" w:color="auto"/>
              <w:left w:val="double" w:sz="4" w:space="0" w:color="auto"/>
              <w:bottom w:val="double" w:sz="4" w:space="0" w:color="auto"/>
              <w:right w:val="double" w:sz="4" w:space="0" w:color="auto"/>
            </w:tcBorders>
            <w:shd w:val="clear" w:color="auto" w:fill="E5DFEC" w:themeFill="accent4" w:themeFillTint="33"/>
          </w:tcPr>
          <w:p w14:paraId="6D819FA1" w14:textId="77777777" w:rsidR="00013D9A" w:rsidRPr="00013D9A" w:rsidRDefault="00CD4D33" w:rsidP="00AE4292">
            <w:pPr>
              <w:jc w:val="right"/>
              <w:rPr>
                <w:b/>
              </w:rPr>
            </w:pPr>
            <w:r>
              <w:rPr>
                <w:b/>
              </w:rPr>
              <w:t>7,</w:t>
            </w:r>
            <w:r w:rsidR="00B144E1">
              <w:rPr>
                <w:b/>
              </w:rPr>
              <w:t>5</w:t>
            </w:r>
            <w:r>
              <w:rPr>
                <w:b/>
              </w:rPr>
              <w:t>8</w:t>
            </w:r>
            <w:r w:rsidR="00013D9A" w:rsidRPr="00013D9A">
              <w:rPr>
                <w:b/>
              </w:rPr>
              <w:t>,000 rupees</w:t>
            </w:r>
          </w:p>
        </w:tc>
        <w:tc>
          <w:tcPr>
            <w:tcW w:w="2610" w:type="dxa"/>
            <w:tcBorders>
              <w:top w:val="double" w:sz="4" w:space="0" w:color="auto"/>
              <w:left w:val="double" w:sz="4" w:space="0" w:color="auto"/>
              <w:bottom w:val="double" w:sz="4" w:space="0" w:color="auto"/>
              <w:right w:val="double" w:sz="4" w:space="0" w:color="auto"/>
            </w:tcBorders>
            <w:shd w:val="clear" w:color="auto" w:fill="E5DFEC" w:themeFill="accent4" w:themeFillTint="33"/>
          </w:tcPr>
          <w:p w14:paraId="20D5E03F" w14:textId="77777777" w:rsidR="00013D9A" w:rsidRPr="00013D9A" w:rsidRDefault="00CD4D33" w:rsidP="00AE4292">
            <w:pPr>
              <w:jc w:val="right"/>
              <w:rPr>
                <w:b/>
              </w:rPr>
            </w:pPr>
            <w:r>
              <w:rPr>
                <w:b/>
              </w:rPr>
              <w:t>15,16</w:t>
            </w:r>
            <w:r w:rsidR="00013D9A" w:rsidRPr="00013D9A">
              <w:rPr>
                <w:b/>
              </w:rPr>
              <w:t>,000 rupees</w:t>
            </w:r>
          </w:p>
        </w:tc>
      </w:tr>
    </w:tbl>
    <w:p w14:paraId="0C48D8C0" w14:textId="77777777" w:rsidR="0047148B" w:rsidRDefault="0047148B" w:rsidP="0047148B"/>
    <w:p w14:paraId="61AFF69E" w14:textId="680AB8A3" w:rsidR="00DE388B" w:rsidRPr="00832A75" w:rsidRDefault="002433A8" w:rsidP="0047148B">
      <w:pPr>
        <w:rPr>
          <w:b/>
        </w:rPr>
      </w:pPr>
      <w:r>
        <w:rPr>
          <w:b/>
        </w:rPr>
        <w:t xml:space="preserve">In </w:t>
      </w:r>
      <w:r w:rsidR="00DE388B" w:rsidRPr="00832A75">
        <w:rPr>
          <w:b/>
        </w:rPr>
        <w:t>agreement with Asha for Education Princeton Chapter</w:t>
      </w:r>
      <w:r>
        <w:rPr>
          <w:b/>
        </w:rPr>
        <w:t>, Little Star</w:t>
      </w:r>
      <w:r w:rsidR="00DE388B" w:rsidRPr="00832A75">
        <w:rPr>
          <w:b/>
        </w:rPr>
        <w:t xml:space="preserve"> request</w:t>
      </w:r>
      <w:r>
        <w:rPr>
          <w:b/>
        </w:rPr>
        <w:t>s</w:t>
      </w:r>
      <w:r w:rsidR="00DE388B" w:rsidRPr="00832A75">
        <w:rPr>
          <w:b/>
        </w:rPr>
        <w:t xml:space="preserve"> Rs. </w:t>
      </w:r>
      <w:r w:rsidR="00416E33">
        <w:rPr>
          <w:b/>
        </w:rPr>
        <w:t>500</w:t>
      </w:r>
      <w:r>
        <w:rPr>
          <w:b/>
        </w:rPr>
        <w:t>,</w:t>
      </w:r>
      <w:r w:rsidR="00DE388B" w:rsidRPr="00832A75">
        <w:rPr>
          <w:b/>
        </w:rPr>
        <w:t xml:space="preserve">000 </w:t>
      </w:r>
      <w:r w:rsidR="00416E33">
        <w:rPr>
          <w:b/>
        </w:rPr>
        <w:t xml:space="preserve">(5 lakh rupees) </w:t>
      </w:r>
      <w:r w:rsidR="00DE388B" w:rsidRPr="00832A75">
        <w:rPr>
          <w:b/>
        </w:rPr>
        <w:t>from April 1</w:t>
      </w:r>
      <w:r w:rsidR="00DE388B" w:rsidRPr="00832A75">
        <w:rPr>
          <w:b/>
          <w:vertAlign w:val="superscript"/>
        </w:rPr>
        <w:t>st</w:t>
      </w:r>
      <w:r w:rsidR="00DE388B" w:rsidRPr="00832A75">
        <w:rPr>
          <w:b/>
        </w:rPr>
        <w:t xml:space="preserve"> 20</w:t>
      </w:r>
      <w:r>
        <w:rPr>
          <w:b/>
        </w:rPr>
        <w:t>20</w:t>
      </w:r>
      <w:r w:rsidR="00DE388B" w:rsidRPr="00832A75">
        <w:rPr>
          <w:b/>
        </w:rPr>
        <w:t xml:space="preserve"> to March 31</w:t>
      </w:r>
      <w:r w:rsidR="00DE388B" w:rsidRPr="00832A75">
        <w:rPr>
          <w:b/>
          <w:vertAlign w:val="superscript"/>
        </w:rPr>
        <w:t>st</w:t>
      </w:r>
      <w:r w:rsidR="00DE388B" w:rsidRPr="00832A75">
        <w:rPr>
          <w:b/>
        </w:rPr>
        <w:t xml:space="preserve"> 202</w:t>
      </w:r>
      <w:r>
        <w:rPr>
          <w:b/>
        </w:rPr>
        <w:t>1.</w:t>
      </w:r>
    </w:p>
    <w:p w14:paraId="3695066E" w14:textId="77777777" w:rsidR="00013D9A" w:rsidRDefault="00013D9A" w:rsidP="00013D9A">
      <w:r w:rsidRPr="00013D9A">
        <w:rPr>
          <w:u w:val="single"/>
        </w:rPr>
        <w:t>V. Conclusion</w:t>
      </w:r>
    </w:p>
    <w:p w14:paraId="0E248D8B" w14:textId="7CBD5049" w:rsidR="00013D9A" w:rsidRDefault="00013D9A" w:rsidP="00013D9A">
      <w:r>
        <w:tab/>
        <w:t xml:space="preserve">We wish to emphasize once again how grateful Little Stars is for the support of Asha Princeton over the years. </w:t>
      </w:r>
      <w:r w:rsidR="00F37E9B">
        <w:t xml:space="preserve">Simply put, your organization’s contributions make our work possible. Thank you for considering this </w:t>
      </w:r>
      <w:r w:rsidR="00DA1023">
        <w:t>application for funding in 20</w:t>
      </w:r>
      <w:r w:rsidR="002433A8">
        <w:t>20</w:t>
      </w:r>
      <w:r w:rsidR="00F37E9B">
        <w:t>, and thank you for the trust and confidence you have shown in Little Stars and its mission. If you have any questions or would like any additional information, please don’t hesitate to reach out.</w:t>
      </w:r>
      <w:r w:rsidR="00DA1023">
        <w:t xml:space="preserve"> </w:t>
      </w:r>
    </w:p>
    <w:p w14:paraId="2B56D055" w14:textId="021690DE" w:rsidR="0014759F" w:rsidRPr="00013D9A" w:rsidRDefault="0014759F" w:rsidP="00013D9A">
      <w:r>
        <w:t xml:space="preserve">We were happy to receive </w:t>
      </w:r>
      <w:proofErr w:type="spellStart"/>
      <w:r>
        <w:t>Amrish</w:t>
      </w:r>
      <w:proofErr w:type="spellEnd"/>
      <w:r>
        <w:t xml:space="preserve"> Ga</w:t>
      </w:r>
      <w:r w:rsidR="002433A8">
        <w:t>rg</w:t>
      </w:r>
      <w:r>
        <w:t xml:space="preserve"> in </w:t>
      </w:r>
      <w:r w:rsidR="002433A8">
        <w:t>September, 2019 along with his friend Samir Biswas</w:t>
      </w:r>
    </w:p>
    <w:sectPr w:rsidR="0014759F" w:rsidRPr="00013D9A" w:rsidSect="00372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133BB"/>
    <w:multiLevelType w:val="hybridMultilevel"/>
    <w:tmpl w:val="8202E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BC"/>
    <w:rsid w:val="00013D9A"/>
    <w:rsid w:val="000743AE"/>
    <w:rsid w:val="000A4479"/>
    <w:rsid w:val="0014759F"/>
    <w:rsid w:val="0019397B"/>
    <w:rsid w:val="001F3644"/>
    <w:rsid w:val="002142B1"/>
    <w:rsid w:val="002433A8"/>
    <w:rsid w:val="002D3A20"/>
    <w:rsid w:val="003018F7"/>
    <w:rsid w:val="00312641"/>
    <w:rsid w:val="003250DB"/>
    <w:rsid w:val="00340407"/>
    <w:rsid w:val="00372DDD"/>
    <w:rsid w:val="00386BF2"/>
    <w:rsid w:val="003B5EF2"/>
    <w:rsid w:val="003B6C41"/>
    <w:rsid w:val="003D3FD6"/>
    <w:rsid w:val="003F699B"/>
    <w:rsid w:val="00416E33"/>
    <w:rsid w:val="004267F2"/>
    <w:rsid w:val="0047148B"/>
    <w:rsid w:val="004A44B1"/>
    <w:rsid w:val="005D47C6"/>
    <w:rsid w:val="006473B9"/>
    <w:rsid w:val="00652955"/>
    <w:rsid w:val="00673441"/>
    <w:rsid w:val="0067495F"/>
    <w:rsid w:val="00710E0A"/>
    <w:rsid w:val="00796B9F"/>
    <w:rsid w:val="007A4952"/>
    <w:rsid w:val="007C18C3"/>
    <w:rsid w:val="007C29BC"/>
    <w:rsid w:val="00832A75"/>
    <w:rsid w:val="008336D2"/>
    <w:rsid w:val="00974F24"/>
    <w:rsid w:val="009941E7"/>
    <w:rsid w:val="00A42B7A"/>
    <w:rsid w:val="00B144E1"/>
    <w:rsid w:val="00BF1D1F"/>
    <w:rsid w:val="00C131A3"/>
    <w:rsid w:val="00C62D46"/>
    <w:rsid w:val="00C81B0B"/>
    <w:rsid w:val="00C928B9"/>
    <w:rsid w:val="00CD4D33"/>
    <w:rsid w:val="00D70FAA"/>
    <w:rsid w:val="00DA1023"/>
    <w:rsid w:val="00DB45ED"/>
    <w:rsid w:val="00DD5ACA"/>
    <w:rsid w:val="00DE388B"/>
    <w:rsid w:val="00DE39EC"/>
    <w:rsid w:val="00E318F2"/>
    <w:rsid w:val="00EC3301"/>
    <w:rsid w:val="00EC394E"/>
    <w:rsid w:val="00F075A3"/>
    <w:rsid w:val="00F37E9B"/>
    <w:rsid w:val="00FD2A88"/>
    <w:rsid w:val="00FE0D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B0F8"/>
  <w15:docId w15:val="{34ADD565-CA81-43DB-86C5-18466D27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95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9B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C29BC"/>
    <w:rPr>
      <w:rFonts w:ascii="Tahoma" w:hAnsi="Tahoma" w:cs="Tahoma"/>
      <w:sz w:val="16"/>
      <w:szCs w:val="16"/>
    </w:rPr>
  </w:style>
  <w:style w:type="paragraph" w:styleId="ListParagraph">
    <w:name w:val="List Paragraph"/>
    <w:basedOn w:val="Normal"/>
    <w:uiPriority w:val="34"/>
    <w:qFormat/>
    <w:rsid w:val="00340407"/>
    <w:pPr>
      <w:ind w:left="720"/>
      <w:contextualSpacing/>
    </w:pPr>
  </w:style>
  <w:style w:type="table" w:styleId="TableGrid">
    <w:name w:val="Table Grid"/>
    <w:basedOn w:val="TableNormal"/>
    <w:uiPriority w:val="59"/>
    <w:rsid w:val="00013D9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stars</dc:creator>
  <cp:lastModifiedBy>amrishgarg2000@yahoo.com</cp:lastModifiedBy>
  <cp:revision>2</cp:revision>
  <dcterms:created xsi:type="dcterms:W3CDTF">2020-11-17T15:58:00Z</dcterms:created>
  <dcterms:modified xsi:type="dcterms:W3CDTF">2020-11-17T15:58:00Z</dcterms:modified>
</cp:coreProperties>
</file>