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CF3B2" w14:textId="77777777" w:rsidR="003F7AD0" w:rsidRPr="00E626B9" w:rsidRDefault="003F7AD0" w:rsidP="003F7AD0">
      <w:pPr>
        <w:jc w:val="center"/>
        <w:rPr>
          <w:b/>
          <w:bCs/>
        </w:rPr>
      </w:pPr>
      <w:r w:rsidRPr="00E626B9">
        <w:rPr>
          <w:b/>
          <w:bCs/>
        </w:rPr>
        <w:t>Proposal for extra circular activity to the play school children</w:t>
      </w:r>
    </w:p>
    <w:p w14:paraId="566DCF3A" w14:textId="77777777" w:rsidR="003F7AD0" w:rsidRDefault="003F7AD0" w:rsidP="003F7AD0">
      <w:r w:rsidRPr="001A624D">
        <w:rPr>
          <w:b/>
          <w:bCs/>
        </w:rPr>
        <w:t>Exposer visit to Vishakhapatnam</w:t>
      </w:r>
      <w:r>
        <w:t xml:space="preserve">: </w:t>
      </w:r>
    </w:p>
    <w:p w14:paraId="4DB3BC8F" w14:textId="77777777" w:rsidR="003F7AD0" w:rsidRDefault="003F7AD0" w:rsidP="003F7AD0">
      <w:pPr>
        <w:pStyle w:val="Listenabsatz"/>
        <w:numPr>
          <w:ilvl w:val="0"/>
          <w:numId w:val="2"/>
        </w:numPr>
      </w:pPr>
      <w:r>
        <w:t xml:space="preserve">The interior </w:t>
      </w:r>
      <w:proofErr w:type="spellStart"/>
      <w:r>
        <w:t>kondh</w:t>
      </w:r>
      <w:proofErr w:type="spellEnd"/>
      <w:r>
        <w:t xml:space="preserve"> children never visited </w:t>
      </w:r>
      <w:r w:rsidR="006744C8">
        <w:t>Vishakhapatnam</w:t>
      </w:r>
      <w:r>
        <w:t xml:space="preserve"> – their district head quartier – and most of them not see (</w:t>
      </w:r>
      <w:proofErr w:type="gramStart"/>
      <w:r>
        <w:t>physically )</w:t>
      </w:r>
      <w:proofErr w:type="gramEnd"/>
      <w:r>
        <w:t xml:space="preserve"> train and traveled in it. Because they live in forest </w:t>
      </w:r>
      <w:r w:rsidR="006744C8">
        <w:t xml:space="preserve">they did </w:t>
      </w:r>
      <w:proofErr w:type="gramStart"/>
      <w:r w:rsidR="006744C8">
        <w:t>got</w:t>
      </w:r>
      <w:proofErr w:type="gramEnd"/>
      <w:r w:rsidR="006744C8">
        <w:t xml:space="preserve"> have an opportunity to see the sea too. </w:t>
      </w:r>
    </w:p>
    <w:p w14:paraId="0355A7A6" w14:textId="77777777" w:rsidR="006744C8" w:rsidRDefault="006744C8" w:rsidP="003F7AD0">
      <w:pPr>
        <w:pStyle w:val="Listenabsatz"/>
        <w:numPr>
          <w:ilvl w:val="0"/>
          <w:numId w:val="2"/>
        </w:numPr>
      </w:pPr>
      <w:r>
        <w:t>We are contacted Airport authorities of Vishakhapatnam</w:t>
      </w:r>
      <w:r w:rsidR="00543C0E">
        <w:t xml:space="preserve">, </w:t>
      </w:r>
      <w:proofErr w:type="gramStart"/>
      <w:r w:rsidR="00543C0E">
        <w:t>requested</w:t>
      </w:r>
      <w:r>
        <w:t xml:space="preserve">  them</w:t>
      </w:r>
      <w:proofErr w:type="gramEnd"/>
      <w:r>
        <w:t xml:space="preserve"> to allow our children  to watch the airplanes landing and takeoff, and they agreed.   </w:t>
      </w:r>
    </w:p>
    <w:p w14:paraId="080D3BC9" w14:textId="77777777" w:rsidR="006744C8" w:rsidRDefault="006744C8" w:rsidP="006744C8">
      <w:pPr>
        <w:ind w:left="360"/>
      </w:pPr>
      <w:r>
        <w:t xml:space="preserve">The activity: </w:t>
      </w:r>
    </w:p>
    <w:p w14:paraId="7EBB557F" w14:textId="77777777" w:rsidR="006744C8" w:rsidRDefault="006744C8" w:rsidP="006744C8">
      <w:pPr>
        <w:pStyle w:val="Listenabsatz"/>
        <w:numPr>
          <w:ilvl w:val="0"/>
          <w:numId w:val="3"/>
        </w:numPr>
      </w:pPr>
      <w:r>
        <w:t xml:space="preserve">80 children selected from 20 schools and plus with their teachers, 100 participants will reach first day night to SR </w:t>
      </w:r>
      <w:proofErr w:type="spellStart"/>
      <w:r>
        <w:t>Sankaran</w:t>
      </w:r>
      <w:proofErr w:type="spellEnd"/>
      <w:r>
        <w:t xml:space="preserve"> </w:t>
      </w:r>
      <w:proofErr w:type="spellStart"/>
      <w:r>
        <w:t>Sramika</w:t>
      </w:r>
      <w:proofErr w:type="spellEnd"/>
      <w:r>
        <w:t xml:space="preserve"> </w:t>
      </w:r>
      <w:proofErr w:type="spellStart"/>
      <w:r>
        <w:t>Vidya</w:t>
      </w:r>
      <w:proofErr w:type="spellEnd"/>
      <w:r>
        <w:t xml:space="preserve"> </w:t>
      </w:r>
      <w:proofErr w:type="spellStart"/>
      <w:r>
        <w:t>Sikshana</w:t>
      </w:r>
      <w:proofErr w:type="spellEnd"/>
      <w:r>
        <w:t xml:space="preserve"> </w:t>
      </w:r>
      <w:proofErr w:type="spellStart"/>
      <w:r>
        <w:t>Kendram</w:t>
      </w:r>
      <w:proofErr w:type="spellEnd"/>
      <w:r>
        <w:t xml:space="preserve"> at </w:t>
      </w:r>
      <w:proofErr w:type="spellStart"/>
      <w:r>
        <w:t>Atcheyepeta</w:t>
      </w:r>
      <w:proofErr w:type="spellEnd"/>
      <w:r>
        <w:t xml:space="preserve">. </w:t>
      </w:r>
    </w:p>
    <w:p w14:paraId="73CBF447" w14:textId="77777777" w:rsidR="006744C8" w:rsidRDefault="006744C8" w:rsidP="006744C8">
      <w:pPr>
        <w:pStyle w:val="Listenabsatz"/>
        <w:numPr>
          <w:ilvl w:val="0"/>
          <w:numId w:val="3"/>
        </w:numPr>
      </w:pPr>
      <w:r>
        <w:t xml:space="preserve">Second day all the participants will reach </w:t>
      </w:r>
      <w:proofErr w:type="spellStart"/>
      <w:r>
        <w:t>Vishapatanam</w:t>
      </w:r>
      <w:proofErr w:type="spellEnd"/>
      <w:r>
        <w:t xml:space="preserve"> airport and observe the airplanes landing / takeoff.</w:t>
      </w:r>
    </w:p>
    <w:p w14:paraId="72672D78" w14:textId="77777777" w:rsidR="00806F87" w:rsidRDefault="006744C8" w:rsidP="00806F87">
      <w:pPr>
        <w:pStyle w:val="Listenabsatz"/>
        <w:numPr>
          <w:ilvl w:val="0"/>
          <w:numId w:val="3"/>
        </w:numPr>
      </w:pPr>
      <w:r>
        <w:t xml:space="preserve">All the participants will reach </w:t>
      </w:r>
      <w:proofErr w:type="spellStart"/>
      <w:r>
        <w:t>Vishakapatanam</w:t>
      </w:r>
      <w:proofErr w:type="spellEnd"/>
      <w:r>
        <w:t xml:space="preserve"> Zoo and after the program proceeds to </w:t>
      </w:r>
      <w:r w:rsidR="00806F87">
        <w:t xml:space="preserve">Beach, night they will reach </w:t>
      </w:r>
      <w:proofErr w:type="spellStart"/>
      <w:r w:rsidR="00806F87">
        <w:t>Atcheyepeta</w:t>
      </w:r>
      <w:proofErr w:type="spellEnd"/>
      <w:r w:rsidR="00806F87">
        <w:t xml:space="preserve"> for dinner. We are planning food and snacks to the children at </w:t>
      </w:r>
      <w:proofErr w:type="spellStart"/>
      <w:r w:rsidR="00806F87">
        <w:t>Vishakapatanam</w:t>
      </w:r>
      <w:proofErr w:type="spellEnd"/>
      <w:r w:rsidR="00806F87">
        <w:t xml:space="preserve"> town. </w:t>
      </w:r>
    </w:p>
    <w:p w14:paraId="7B484129" w14:textId="77777777" w:rsidR="00806F87" w:rsidRDefault="00806F87" w:rsidP="00806F87">
      <w:pPr>
        <w:pStyle w:val="Listenabsatz"/>
        <w:numPr>
          <w:ilvl w:val="0"/>
          <w:numId w:val="3"/>
        </w:numPr>
      </w:pPr>
      <w:r>
        <w:t xml:space="preserve">Next day they will visit the Anakapalli railway station and travel in local train (passenger) from Anakapalli to </w:t>
      </w:r>
      <w:proofErr w:type="spellStart"/>
      <w:r>
        <w:t>Kasikota</w:t>
      </w:r>
      <w:proofErr w:type="spellEnd"/>
      <w:r>
        <w:t xml:space="preserve"> and they will proceed to </w:t>
      </w:r>
      <w:proofErr w:type="spellStart"/>
      <w:r>
        <w:t>G.Madugual</w:t>
      </w:r>
      <w:proofErr w:type="spellEnd"/>
      <w:r>
        <w:t xml:space="preserve"> </w:t>
      </w:r>
    </w:p>
    <w:p w14:paraId="1DF8C9BE" w14:textId="77777777" w:rsidR="00806F87" w:rsidRDefault="00806F87" w:rsidP="00806F87">
      <w:pPr>
        <w:pStyle w:val="Listenabsatz"/>
        <w:ind w:left="1080"/>
      </w:pPr>
      <w:r>
        <w:t xml:space="preserve">For three days we planning to book 6 Jeeps (from </w:t>
      </w:r>
      <w:proofErr w:type="spellStart"/>
      <w:r>
        <w:t>G.Madugual</w:t>
      </w:r>
      <w:proofErr w:type="spellEnd"/>
      <w:r>
        <w:t xml:space="preserve">) </w:t>
      </w:r>
    </w:p>
    <w:p w14:paraId="6C603DA3" w14:textId="77777777" w:rsidR="00A74E8A" w:rsidRDefault="00A74E8A" w:rsidP="00806F87">
      <w:pPr>
        <w:pStyle w:val="Listenabsatz"/>
        <w:ind w:left="1080"/>
      </w:pPr>
      <w:r>
        <w:t>Last year visit photos:</w:t>
      </w:r>
    </w:p>
    <w:p w14:paraId="43297839" w14:textId="77777777" w:rsidR="00A74E8A" w:rsidRDefault="00A74E8A" w:rsidP="00806F87">
      <w:pPr>
        <w:pStyle w:val="Listenabsatz"/>
        <w:ind w:left="1080"/>
      </w:pPr>
      <w:r>
        <w:rPr>
          <w:noProof/>
          <w:lang w:val="de-DE" w:eastAsia="de-DE" w:bidi="ar-SA"/>
        </w:rPr>
        <w:drawing>
          <wp:inline distT="0" distB="0" distL="0" distR="0" wp14:anchorId="6BD323F9" wp14:editId="1E17F6A7">
            <wp:extent cx="2286000" cy="1285367"/>
            <wp:effectExtent l="0" t="0" r="0" b="0"/>
            <wp:docPr id="2" name="Picture 2" descr="D:\Desktop\DSC00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Desktop\DSC0061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28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de-DE" w:eastAsia="de-DE" w:bidi="ar-SA"/>
        </w:rPr>
        <w:drawing>
          <wp:inline distT="0" distB="0" distL="0" distR="0" wp14:anchorId="185E2D6D" wp14:editId="70017062">
            <wp:extent cx="2317649" cy="1303162"/>
            <wp:effectExtent l="0" t="0" r="6985" b="0"/>
            <wp:docPr id="3" name="Picture 3" descr="D:\Desktop\DSC006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DSC0061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3821" cy="1306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5ECAA" w14:textId="77777777" w:rsidR="00A74E8A" w:rsidRDefault="00A74E8A" w:rsidP="00806F87">
      <w:pPr>
        <w:pStyle w:val="Listenabsatz"/>
        <w:ind w:left="1080"/>
      </w:pPr>
    </w:p>
    <w:p w14:paraId="7D84F3F2" w14:textId="77777777" w:rsidR="00806F87" w:rsidRDefault="00806F87" w:rsidP="00806F87">
      <w:pPr>
        <w:pStyle w:val="Listenabsatz"/>
        <w:ind w:left="1080"/>
      </w:pPr>
    </w:p>
    <w:p w14:paraId="708F81F9" w14:textId="77777777" w:rsidR="00806F87" w:rsidRPr="001A624D" w:rsidRDefault="00806F87" w:rsidP="00806F87">
      <w:pPr>
        <w:pStyle w:val="Listenabsatz"/>
        <w:ind w:left="1080"/>
        <w:rPr>
          <w:b/>
          <w:bCs/>
        </w:rPr>
      </w:pPr>
      <w:r w:rsidRPr="001A624D">
        <w:rPr>
          <w:b/>
          <w:bCs/>
        </w:rPr>
        <w:t xml:space="preserve">Proposed budgets   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826"/>
        <w:gridCol w:w="1690"/>
        <w:gridCol w:w="1803"/>
        <w:gridCol w:w="1279"/>
        <w:gridCol w:w="1440"/>
        <w:gridCol w:w="1458"/>
      </w:tblGrid>
      <w:tr w:rsidR="00543C0E" w14:paraId="3CA7734F" w14:textId="77777777" w:rsidTr="00543C0E">
        <w:tc>
          <w:tcPr>
            <w:tcW w:w="826" w:type="dxa"/>
          </w:tcPr>
          <w:p w14:paraId="4C7A1F6C" w14:textId="77777777" w:rsidR="00543C0E" w:rsidRDefault="00543C0E" w:rsidP="00806F87">
            <w:pPr>
              <w:pStyle w:val="Listenabsatz"/>
              <w:ind w:left="0"/>
            </w:pPr>
            <w:proofErr w:type="spellStart"/>
            <w:r>
              <w:t>S.No</w:t>
            </w:r>
            <w:proofErr w:type="spellEnd"/>
          </w:p>
        </w:tc>
        <w:tc>
          <w:tcPr>
            <w:tcW w:w="1690" w:type="dxa"/>
          </w:tcPr>
          <w:p w14:paraId="041456B8" w14:textId="77777777" w:rsidR="00543C0E" w:rsidRDefault="00543C0E" w:rsidP="00806F87">
            <w:pPr>
              <w:pStyle w:val="Listenabsatz"/>
              <w:ind w:left="0"/>
            </w:pPr>
            <w:r>
              <w:t xml:space="preserve">Head </w:t>
            </w:r>
          </w:p>
        </w:tc>
        <w:tc>
          <w:tcPr>
            <w:tcW w:w="1803" w:type="dxa"/>
          </w:tcPr>
          <w:p w14:paraId="1B4F7436" w14:textId="77777777" w:rsidR="00543C0E" w:rsidRDefault="00543C0E" w:rsidP="000E3BBC">
            <w:pPr>
              <w:pStyle w:val="Listenabsatz"/>
              <w:ind w:left="0"/>
            </w:pPr>
            <w:r>
              <w:t xml:space="preserve">Details </w:t>
            </w:r>
          </w:p>
        </w:tc>
        <w:tc>
          <w:tcPr>
            <w:tcW w:w="1279" w:type="dxa"/>
          </w:tcPr>
          <w:p w14:paraId="522A0B44" w14:textId="77777777" w:rsidR="00543C0E" w:rsidRDefault="00543C0E" w:rsidP="00806F87">
            <w:pPr>
              <w:pStyle w:val="Listenabsatz"/>
              <w:ind w:left="0"/>
            </w:pPr>
            <w:r>
              <w:t xml:space="preserve">Sub –total  (Rs) </w:t>
            </w:r>
          </w:p>
        </w:tc>
        <w:tc>
          <w:tcPr>
            <w:tcW w:w="1440" w:type="dxa"/>
          </w:tcPr>
          <w:p w14:paraId="31FF0CC4" w14:textId="77777777" w:rsidR="00543C0E" w:rsidRDefault="00543C0E" w:rsidP="00806F87">
            <w:pPr>
              <w:pStyle w:val="Listenabsatz"/>
              <w:ind w:left="0"/>
            </w:pPr>
            <w:r>
              <w:t xml:space="preserve">Total </w:t>
            </w:r>
          </w:p>
        </w:tc>
        <w:tc>
          <w:tcPr>
            <w:tcW w:w="1458" w:type="dxa"/>
          </w:tcPr>
          <w:p w14:paraId="2099859C" w14:textId="77777777" w:rsidR="00543C0E" w:rsidRDefault="00543C0E" w:rsidP="00806F87">
            <w:pPr>
              <w:pStyle w:val="Listenabsatz"/>
              <w:ind w:left="0"/>
            </w:pPr>
            <w:r>
              <w:t xml:space="preserve">Remarks </w:t>
            </w:r>
          </w:p>
        </w:tc>
      </w:tr>
      <w:tr w:rsidR="00543C0E" w14:paraId="4A7ABE64" w14:textId="77777777" w:rsidTr="00543C0E">
        <w:tc>
          <w:tcPr>
            <w:tcW w:w="826" w:type="dxa"/>
          </w:tcPr>
          <w:p w14:paraId="7EFF7C08" w14:textId="77777777" w:rsidR="00543C0E" w:rsidRDefault="00543C0E" w:rsidP="00806F87">
            <w:pPr>
              <w:pStyle w:val="Listenabsatz"/>
              <w:ind w:left="0"/>
            </w:pPr>
            <w:r>
              <w:t>1</w:t>
            </w:r>
          </w:p>
        </w:tc>
        <w:tc>
          <w:tcPr>
            <w:tcW w:w="1690" w:type="dxa"/>
          </w:tcPr>
          <w:p w14:paraId="2A46330C" w14:textId="77777777" w:rsidR="00543C0E" w:rsidRDefault="00543C0E" w:rsidP="00806F87">
            <w:pPr>
              <w:pStyle w:val="Listenabsatz"/>
              <w:ind w:left="0"/>
            </w:pPr>
            <w:r>
              <w:t xml:space="preserve">Travel </w:t>
            </w:r>
          </w:p>
        </w:tc>
        <w:tc>
          <w:tcPr>
            <w:tcW w:w="1803" w:type="dxa"/>
          </w:tcPr>
          <w:p w14:paraId="62211BD0" w14:textId="77777777" w:rsidR="00543C0E" w:rsidRDefault="00543C0E" w:rsidP="000E3BBC">
            <w:pPr>
              <w:pStyle w:val="Listenabsatz"/>
              <w:ind w:left="0"/>
            </w:pPr>
            <w:r>
              <w:t>Jeep Rents Rs 10,000 x 6</w:t>
            </w:r>
          </w:p>
          <w:p w14:paraId="2B34ED34" w14:textId="77777777" w:rsidR="00543C0E" w:rsidRDefault="00543C0E" w:rsidP="000E3BBC">
            <w:pPr>
              <w:pStyle w:val="Listenabsatz"/>
              <w:ind w:left="0"/>
            </w:pPr>
            <w:r>
              <w:t xml:space="preserve">(including diesel &amp; rent)  </w:t>
            </w:r>
          </w:p>
        </w:tc>
        <w:tc>
          <w:tcPr>
            <w:tcW w:w="1279" w:type="dxa"/>
          </w:tcPr>
          <w:p w14:paraId="287CBA49" w14:textId="77777777" w:rsidR="00543C0E" w:rsidRDefault="00543C0E" w:rsidP="00806F87">
            <w:pPr>
              <w:pStyle w:val="Listenabsatz"/>
              <w:ind w:left="0"/>
            </w:pPr>
            <w:r>
              <w:t>60,000-00</w:t>
            </w:r>
          </w:p>
        </w:tc>
        <w:tc>
          <w:tcPr>
            <w:tcW w:w="1440" w:type="dxa"/>
          </w:tcPr>
          <w:p w14:paraId="5403468E" w14:textId="77777777" w:rsidR="00543C0E" w:rsidRDefault="00543C0E" w:rsidP="00806F87">
            <w:pPr>
              <w:pStyle w:val="Listenabsatz"/>
              <w:ind w:left="0"/>
            </w:pPr>
            <w:r>
              <w:t>60,000-00</w:t>
            </w:r>
          </w:p>
        </w:tc>
        <w:tc>
          <w:tcPr>
            <w:tcW w:w="1458" w:type="dxa"/>
          </w:tcPr>
          <w:p w14:paraId="1CB68CBB" w14:textId="77777777" w:rsidR="00543C0E" w:rsidRDefault="00543C0E" w:rsidP="00806F87">
            <w:pPr>
              <w:pStyle w:val="Listenabsatz"/>
              <w:ind w:left="0"/>
            </w:pPr>
            <w:r>
              <w:t xml:space="preserve">For three days </w:t>
            </w:r>
          </w:p>
          <w:p w14:paraId="22419EED" w14:textId="77777777" w:rsidR="00543C0E" w:rsidRDefault="00543C0E" w:rsidP="00806F87">
            <w:pPr>
              <w:pStyle w:val="Listenabsatz"/>
              <w:ind w:left="0"/>
            </w:pPr>
            <w:r>
              <w:t xml:space="preserve">G.Madugula to </w:t>
            </w:r>
            <w:proofErr w:type="spellStart"/>
            <w:r>
              <w:t>Vishaka</w:t>
            </w:r>
            <w:proofErr w:type="spellEnd"/>
            <w:r>
              <w:t xml:space="preserve"> to </w:t>
            </w:r>
            <w:proofErr w:type="spellStart"/>
            <w:r>
              <w:t>G.Maduguala</w:t>
            </w:r>
            <w:proofErr w:type="spellEnd"/>
            <w:r>
              <w:t xml:space="preserve"> </w:t>
            </w:r>
          </w:p>
        </w:tc>
      </w:tr>
      <w:tr w:rsidR="00543C0E" w14:paraId="02D05E15" w14:textId="77777777" w:rsidTr="00543C0E">
        <w:tc>
          <w:tcPr>
            <w:tcW w:w="826" w:type="dxa"/>
          </w:tcPr>
          <w:p w14:paraId="61E6E96D" w14:textId="77777777" w:rsidR="00543C0E" w:rsidRDefault="00543C0E" w:rsidP="00806F87">
            <w:pPr>
              <w:pStyle w:val="Listenabsatz"/>
              <w:ind w:left="0"/>
            </w:pPr>
            <w:r>
              <w:t>2</w:t>
            </w:r>
          </w:p>
        </w:tc>
        <w:tc>
          <w:tcPr>
            <w:tcW w:w="1690" w:type="dxa"/>
          </w:tcPr>
          <w:p w14:paraId="7295F866" w14:textId="77777777" w:rsidR="00543C0E" w:rsidRDefault="00543C0E" w:rsidP="00806F87">
            <w:pPr>
              <w:pStyle w:val="Listenabsatz"/>
              <w:ind w:left="0"/>
            </w:pPr>
            <w:r>
              <w:t xml:space="preserve">Food and Accommodation </w:t>
            </w:r>
          </w:p>
        </w:tc>
        <w:tc>
          <w:tcPr>
            <w:tcW w:w="1803" w:type="dxa"/>
          </w:tcPr>
          <w:p w14:paraId="7E676048" w14:textId="77777777" w:rsidR="00543C0E" w:rsidRDefault="00543C0E" w:rsidP="00806F87">
            <w:pPr>
              <w:pStyle w:val="Listenabsatz"/>
              <w:ind w:left="0"/>
            </w:pPr>
            <w:r>
              <w:t xml:space="preserve">For one meal Rs 60 x 120 members x 4 meals </w:t>
            </w:r>
          </w:p>
        </w:tc>
        <w:tc>
          <w:tcPr>
            <w:tcW w:w="1279" w:type="dxa"/>
          </w:tcPr>
          <w:p w14:paraId="5EE5947A" w14:textId="77777777" w:rsidR="00543C0E" w:rsidRDefault="00543C0E" w:rsidP="00806F87">
            <w:pPr>
              <w:pStyle w:val="Listenabsatz"/>
              <w:ind w:left="0"/>
            </w:pPr>
            <w:r>
              <w:t>28,800-00</w:t>
            </w:r>
          </w:p>
        </w:tc>
        <w:tc>
          <w:tcPr>
            <w:tcW w:w="1440" w:type="dxa"/>
          </w:tcPr>
          <w:p w14:paraId="287E02EF" w14:textId="77777777" w:rsidR="00543C0E" w:rsidRDefault="00543C0E" w:rsidP="00806F87">
            <w:pPr>
              <w:pStyle w:val="Listenabsatz"/>
              <w:ind w:left="0"/>
            </w:pPr>
          </w:p>
        </w:tc>
        <w:tc>
          <w:tcPr>
            <w:tcW w:w="1458" w:type="dxa"/>
          </w:tcPr>
          <w:p w14:paraId="054352E9" w14:textId="77777777" w:rsidR="00543C0E" w:rsidRDefault="00543C0E" w:rsidP="00806F87">
            <w:pPr>
              <w:pStyle w:val="Listenabsatz"/>
              <w:ind w:left="0"/>
            </w:pPr>
            <w:r>
              <w:t xml:space="preserve">80 children, 20 teachers and Jeep staff , others = total 120 </w:t>
            </w:r>
          </w:p>
        </w:tc>
      </w:tr>
      <w:tr w:rsidR="00543C0E" w14:paraId="17A45BBE" w14:textId="77777777" w:rsidTr="00543C0E">
        <w:tc>
          <w:tcPr>
            <w:tcW w:w="826" w:type="dxa"/>
          </w:tcPr>
          <w:p w14:paraId="0EB61044" w14:textId="77777777" w:rsidR="00543C0E" w:rsidRDefault="00543C0E" w:rsidP="00806F87">
            <w:pPr>
              <w:pStyle w:val="Listenabsatz"/>
              <w:ind w:left="0"/>
            </w:pPr>
          </w:p>
        </w:tc>
        <w:tc>
          <w:tcPr>
            <w:tcW w:w="1690" w:type="dxa"/>
          </w:tcPr>
          <w:p w14:paraId="799AC2DD" w14:textId="77777777" w:rsidR="00543C0E" w:rsidRDefault="00543C0E" w:rsidP="00806F87">
            <w:pPr>
              <w:pStyle w:val="Listenabsatz"/>
              <w:ind w:left="0"/>
            </w:pPr>
          </w:p>
        </w:tc>
        <w:tc>
          <w:tcPr>
            <w:tcW w:w="1803" w:type="dxa"/>
          </w:tcPr>
          <w:p w14:paraId="4132980A" w14:textId="77777777" w:rsidR="00543C0E" w:rsidRDefault="00543C0E" w:rsidP="00806F87">
            <w:pPr>
              <w:pStyle w:val="Listenabsatz"/>
              <w:ind w:left="0"/>
            </w:pPr>
            <w:r>
              <w:t xml:space="preserve">Tiffin Rs 30 x 120 x 2 </w:t>
            </w:r>
          </w:p>
        </w:tc>
        <w:tc>
          <w:tcPr>
            <w:tcW w:w="1279" w:type="dxa"/>
          </w:tcPr>
          <w:p w14:paraId="4CFF85EF" w14:textId="77777777" w:rsidR="00543C0E" w:rsidRDefault="00543C0E" w:rsidP="00806F87">
            <w:pPr>
              <w:pStyle w:val="Listenabsatz"/>
              <w:ind w:left="0"/>
            </w:pPr>
            <w:r>
              <w:t>7,200-00</w:t>
            </w:r>
          </w:p>
        </w:tc>
        <w:tc>
          <w:tcPr>
            <w:tcW w:w="1440" w:type="dxa"/>
          </w:tcPr>
          <w:p w14:paraId="01C1F48D" w14:textId="77777777" w:rsidR="00543C0E" w:rsidRDefault="00543C0E" w:rsidP="00806F87">
            <w:pPr>
              <w:pStyle w:val="Listenabsatz"/>
              <w:ind w:left="0"/>
            </w:pPr>
          </w:p>
        </w:tc>
        <w:tc>
          <w:tcPr>
            <w:tcW w:w="1458" w:type="dxa"/>
          </w:tcPr>
          <w:p w14:paraId="08CF66B8" w14:textId="77777777" w:rsidR="00543C0E" w:rsidRDefault="00543C0E" w:rsidP="00806F87">
            <w:pPr>
              <w:pStyle w:val="Listenabsatz"/>
              <w:ind w:left="0"/>
            </w:pPr>
          </w:p>
        </w:tc>
      </w:tr>
      <w:tr w:rsidR="00543C0E" w14:paraId="643FE150" w14:textId="77777777" w:rsidTr="00543C0E">
        <w:tc>
          <w:tcPr>
            <w:tcW w:w="826" w:type="dxa"/>
          </w:tcPr>
          <w:p w14:paraId="176049A7" w14:textId="77777777" w:rsidR="00543C0E" w:rsidRDefault="00543C0E" w:rsidP="00806F87">
            <w:pPr>
              <w:pStyle w:val="Listenabsatz"/>
              <w:ind w:left="0"/>
            </w:pPr>
          </w:p>
        </w:tc>
        <w:tc>
          <w:tcPr>
            <w:tcW w:w="1690" w:type="dxa"/>
          </w:tcPr>
          <w:p w14:paraId="63F65AC1" w14:textId="77777777" w:rsidR="00543C0E" w:rsidRDefault="00543C0E" w:rsidP="00806F87">
            <w:pPr>
              <w:pStyle w:val="Listenabsatz"/>
              <w:ind w:left="0"/>
            </w:pPr>
          </w:p>
        </w:tc>
        <w:tc>
          <w:tcPr>
            <w:tcW w:w="1803" w:type="dxa"/>
          </w:tcPr>
          <w:p w14:paraId="7D048074" w14:textId="77777777" w:rsidR="00543C0E" w:rsidRDefault="00543C0E" w:rsidP="00806F87">
            <w:pPr>
              <w:pStyle w:val="Listenabsatz"/>
              <w:ind w:left="0"/>
            </w:pPr>
            <w:r>
              <w:t xml:space="preserve">Snacks Rs 50 x </w:t>
            </w:r>
            <w:r>
              <w:lastRenderedPageBreak/>
              <w:t xml:space="preserve">100 </w:t>
            </w:r>
          </w:p>
        </w:tc>
        <w:tc>
          <w:tcPr>
            <w:tcW w:w="1279" w:type="dxa"/>
          </w:tcPr>
          <w:p w14:paraId="30C0DEAC" w14:textId="77777777" w:rsidR="00543C0E" w:rsidRDefault="00543C0E" w:rsidP="00806F87">
            <w:pPr>
              <w:pStyle w:val="Listenabsatz"/>
              <w:ind w:left="0"/>
            </w:pPr>
            <w:r>
              <w:lastRenderedPageBreak/>
              <w:t>5,000-00</w:t>
            </w:r>
          </w:p>
        </w:tc>
        <w:tc>
          <w:tcPr>
            <w:tcW w:w="1440" w:type="dxa"/>
          </w:tcPr>
          <w:p w14:paraId="722B4220" w14:textId="77777777" w:rsidR="00543C0E" w:rsidRDefault="00543C0E" w:rsidP="00806F87">
            <w:pPr>
              <w:pStyle w:val="Listenabsatz"/>
              <w:ind w:left="0"/>
            </w:pPr>
            <w:r>
              <w:t>41,000-00</w:t>
            </w:r>
          </w:p>
        </w:tc>
        <w:tc>
          <w:tcPr>
            <w:tcW w:w="1458" w:type="dxa"/>
          </w:tcPr>
          <w:p w14:paraId="0094B712" w14:textId="77777777" w:rsidR="00543C0E" w:rsidRDefault="00543C0E" w:rsidP="00806F87">
            <w:pPr>
              <w:pStyle w:val="Listenabsatz"/>
              <w:ind w:left="0"/>
            </w:pPr>
          </w:p>
        </w:tc>
      </w:tr>
      <w:tr w:rsidR="00543C0E" w14:paraId="557EBD5C" w14:textId="77777777" w:rsidTr="00543C0E">
        <w:tc>
          <w:tcPr>
            <w:tcW w:w="826" w:type="dxa"/>
          </w:tcPr>
          <w:p w14:paraId="01B3A79D" w14:textId="77777777" w:rsidR="00543C0E" w:rsidRDefault="00543C0E" w:rsidP="00806F87">
            <w:pPr>
              <w:pStyle w:val="Listenabsatz"/>
              <w:ind w:left="0"/>
            </w:pPr>
            <w:r>
              <w:lastRenderedPageBreak/>
              <w:t>3</w:t>
            </w:r>
          </w:p>
        </w:tc>
        <w:tc>
          <w:tcPr>
            <w:tcW w:w="1690" w:type="dxa"/>
          </w:tcPr>
          <w:p w14:paraId="6431E00A" w14:textId="77777777" w:rsidR="00543C0E" w:rsidRDefault="00543C0E" w:rsidP="00806F87">
            <w:pPr>
              <w:pStyle w:val="Listenabsatz"/>
              <w:ind w:left="0"/>
            </w:pPr>
            <w:r>
              <w:t xml:space="preserve">Accommodation </w:t>
            </w:r>
          </w:p>
        </w:tc>
        <w:tc>
          <w:tcPr>
            <w:tcW w:w="1803" w:type="dxa"/>
          </w:tcPr>
          <w:p w14:paraId="686CCDB4" w14:textId="77777777" w:rsidR="00543C0E" w:rsidRDefault="00543C0E" w:rsidP="00806F87">
            <w:pPr>
              <w:pStyle w:val="Listenabsatz"/>
              <w:ind w:left="0"/>
            </w:pPr>
          </w:p>
        </w:tc>
        <w:tc>
          <w:tcPr>
            <w:tcW w:w="1279" w:type="dxa"/>
          </w:tcPr>
          <w:p w14:paraId="311C5CB7" w14:textId="77777777" w:rsidR="00543C0E" w:rsidRDefault="00543C0E" w:rsidP="00806F87">
            <w:pPr>
              <w:pStyle w:val="Listenabsatz"/>
              <w:ind w:left="0"/>
            </w:pPr>
            <w:r>
              <w:t>5,000-00</w:t>
            </w:r>
          </w:p>
        </w:tc>
        <w:tc>
          <w:tcPr>
            <w:tcW w:w="1440" w:type="dxa"/>
          </w:tcPr>
          <w:p w14:paraId="281DA8A8" w14:textId="77777777" w:rsidR="00543C0E" w:rsidRDefault="00543C0E" w:rsidP="00806F87">
            <w:pPr>
              <w:pStyle w:val="Listenabsatz"/>
              <w:ind w:left="0"/>
            </w:pPr>
            <w:r>
              <w:t>5,000-00</w:t>
            </w:r>
          </w:p>
        </w:tc>
        <w:tc>
          <w:tcPr>
            <w:tcW w:w="1458" w:type="dxa"/>
          </w:tcPr>
          <w:p w14:paraId="14DBF626" w14:textId="77777777" w:rsidR="00543C0E" w:rsidRDefault="00543C0E" w:rsidP="00806F87">
            <w:pPr>
              <w:pStyle w:val="Listenabsatz"/>
              <w:ind w:left="0"/>
            </w:pPr>
          </w:p>
        </w:tc>
      </w:tr>
      <w:tr w:rsidR="00543C0E" w14:paraId="0B04BC21" w14:textId="77777777" w:rsidTr="00543C0E">
        <w:tc>
          <w:tcPr>
            <w:tcW w:w="826" w:type="dxa"/>
          </w:tcPr>
          <w:p w14:paraId="7A335D0B" w14:textId="77777777" w:rsidR="00543C0E" w:rsidRDefault="00543C0E" w:rsidP="00806F87">
            <w:pPr>
              <w:pStyle w:val="Listenabsatz"/>
              <w:ind w:left="0"/>
            </w:pPr>
            <w:r>
              <w:t>4</w:t>
            </w:r>
          </w:p>
        </w:tc>
        <w:tc>
          <w:tcPr>
            <w:tcW w:w="1690" w:type="dxa"/>
          </w:tcPr>
          <w:p w14:paraId="1F855B0C" w14:textId="77777777" w:rsidR="00543C0E" w:rsidRDefault="00543C0E" w:rsidP="00806F87">
            <w:pPr>
              <w:pStyle w:val="Listenabsatz"/>
              <w:ind w:left="0"/>
            </w:pPr>
            <w:r>
              <w:t xml:space="preserve">Fee at Zoo in </w:t>
            </w:r>
            <w:proofErr w:type="spellStart"/>
            <w:r>
              <w:t>Vishaka</w:t>
            </w:r>
            <w:proofErr w:type="spellEnd"/>
            <w:r>
              <w:t xml:space="preserve"> </w:t>
            </w:r>
          </w:p>
        </w:tc>
        <w:tc>
          <w:tcPr>
            <w:tcW w:w="1803" w:type="dxa"/>
          </w:tcPr>
          <w:p w14:paraId="5A028C23" w14:textId="77777777" w:rsidR="00543C0E" w:rsidRDefault="00543C0E" w:rsidP="00806F87">
            <w:pPr>
              <w:pStyle w:val="Listenabsatz"/>
              <w:ind w:left="0"/>
            </w:pPr>
            <w:r>
              <w:t xml:space="preserve">Rs 50 x 100 </w:t>
            </w:r>
          </w:p>
        </w:tc>
        <w:tc>
          <w:tcPr>
            <w:tcW w:w="1279" w:type="dxa"/>
          </w:tcPr>
          <w:p w14:paraId="2EC6FE12" w14:textId="77777777" w:rsidR="00543C0E" w:rsidRDefault="00543C0E" w:rsidP="00806F87">
            <w:pPr>
              <w:pStyle w:val="Listenabsatz"/>
              <w:ind w:left="0"/>
            </w:pPr>
            <w:r>
              <w:t>5,000-00</w:t>
            </w:r>
          </w:p>
        </w:tc>
        <w:tc>
          <w:tcPr>
            <w:tcW w:w="1440" w:type="dxa"/>
          </w:tcPr>
          <w:p w14:paraId="230DCCD6" w14:textId="77777777" w:rsidR="00543C0E" w:rsidRDefault="00543C0E" w:rsidP="00806F87">
            <w:pPr>
              <w:pStyle w:val="Listenabsatz"/>
              <w:ind w:left="0"/>
            </w:pPr>
            <w:r>
              <w:t>5,000-00</w:t>
            </w:r>
          </w:p>
        </w:tc>
        <w:tc>
          <w:tcPr>
            <w:tcW w:w="1458" w:type="dxa"/>
          </w:tcPr>
          <w:p w14:paraId="6377EE7A" w14:textId="77777777" w:rsidR="00543C0E" w:rsidRDefault="00543C0E" w:rsidP="00806F87">
            <w:pPr>
              <w:pStyle w:val="Listenabsatz"/>
              <w:ind w:left="0"/>
            </w:pPr>
          </w:p>
        </w:tc>
      </w:tr>
      <w:tr w:rsidR="00543C0E" w14:paraId="0F298ADD" w14:textId="77777777" w:rsidTr="00543C0E">
        <w:tc>
          <w:tcPr>
            <w:tcW w:w="826" w:type="dxa"/>
          </w:tcPr>
          <w:p w14:paraId="4FB1F07D" w14:textId="77777777" w:rsidR="00543C0E" w:rsidRDefault="00543C0E" w:rsidP="00806F87">
            <w:pPr>
              <w:pStyle w:val="Listenabsatz"/>
              <w:ind w:left="0"/>
            </w:pPr>
            <w:r>
              <w:t>5</w:t>
            </w:r>
          </w:p>
        </w:tc>
        <w:tc>
          <w:tcPr>
            <w:tcW w:w="1690" w:type="dxa"/>
          </w:tcPr>
          <w:p w14:paraId="7863D595" w14:textId="77777777" w:rsidR="00543C0E" w:rsidRDefault="00543C0E" w:rsidP="00806F87">
            <w:pPr>
              <w:pStyle w:val="Listenabsatz"/>
              <w:ind w:left="0"/>
            </w:pPr>
            <w:r>
              <w:t xml:space="preserve">Stationary </w:t>
            </w:r>
          </w:p>
        </w:tc>
        <w:tc>
          <w:tcPr>
            <w:tcW w:w="1803" w:type="dxa"/>
          </w:tcPr>
          <w:p w14:paraId="29059DBB" w14:textId="77777777" w:rsidR="00543C0E" w:rsidRDefault="00543C0E" w:rsidP="00806F87">
            <w:pPr>
              <w:pStyle w:val="Listenabsatz"/>
              <w:ind w:left="0"/>
            </w:pPr>
          </w:p>
        </w:tc>
        <w:tc>
          <w:tcPr>
            <w:tcW w:w="1279" w:type="dxa"/>
          </w:tcPr>
          <w:p w14:paraId="5780D84A" w14:textId="77777777" w:rsidR="00543C0E" w:rsidRDefault="00543C0E" w:rsidP="00806F87">
            <w:pPr>
              <w:pStyle w:val="Listenabsatz"/>
              <w:ind w:left="0"/>
            </w:pPr>
          </w:p>
        </w:tc>
        <w:tc>
          <w:tcPr>
            <w:tcW w:w="1440" w:type="dxa"/>
          </w:tcPr>
          <w:p w14:paraId="04F6620F" w14:textId="77777777" w:rsidR="00543C0E" w:rsidRDefault="00543C0E" w:rsidP="00806F87">
            <w:pPr>
              <w:pStyle w:val="Listenabsatz"/>
              <w:ind w:left="0"/>
            </w:pPr>
            <w:r>
              <w:t>2,000-00</w:t>
            </w:r>
          </w:p>
        </w:tc>
        <w:tc>
          <w:tcPr>
            <w:tcW w:w="1458" w:type="dxa"/>
          </w:tcPr>
          <w:p w14:paraId="7B1C7E63" w14:textId="77777777" w:rsidR="00543C0E" w:rsidRDefault="00543C0E" w:rsidP="00806F87">
            <w:pPr>
              <w:pStyle w:val="Listenabsatz"/>
              <w:ind w:left="0"/>
            </w:pPr>
          </w:p>
        </w:tc>
      </w:tr>
      <w:tr w:rsidR="00543C0E" w14:paraId="2CE638B3" w14:textId="77777777" w:rsidTr="00543C0E">
        <w:tc>
          <w:tcPr>
            <w:tcW w:w="826" w:type="dxa"/>
          </w:tcPr>
          <w:p w14:paraId="47C0ED2B" w14:textId="77777777" w:rsidR="00543C0E" w:rsidRDefault="00543C0E" w:rsidP="00806F87">
            <w:pPr>
              <w:pStyle w:val="Listenabsatz"/>
              <w:ind w:left="0"/>
            </w:pPr>
            <w:r>
              <w:t>6</w:t>
            </w:r>
          </w:p>
        </w:tc>
        <w:tc>
          <w:tcPr>
            <w:tcW w:w="1690" w:type="dxa"/>
          </w:tcPr>
          <w:p w14:paraId="4F575CE4" w14:textId="77777777" w:rsidR="00543C0E" w:rsidRDefault="00543C0E" w:rsidP="00806F87">
            <w:pPr>
              <w:pStyle w:val="Listenabsatz"/>
              <w:ind w:left="0"/>
            </w:pPr>
            <w:r>
              <w:t xml:space="preserve">Misalliance </w:t>
            </w:r>
          </w:p>
        </w:tc>
        <w:tc>
          <w:tcPr>
            <w:tcW w:w="1803" w:type="dxa"/>
          </w:tcPr>
          <w:p w14:paraId="65938199" w14:textId="77777777" w:rsidR="00543C0E" w:rsidRDefault="00543C0E" w:rsidP="00806F87">
            <w:pPr>
              <w:pStyle w:val="Listenabsatz"/>
              <w:ind w:left="0"/>
            </w:pPr>
          </w:p>
        </w:tc>
        <w:tc>
          <w:tcPr>
            <w:tcW w:w="1279" w:type="dxa"/>
          </w:tcPr>
          <w:p w14:paraId="66DFC490" w14:textId="77777777" w:rsidR="00543C0E" w:rsidRDefault="00543C0E" w:rsidP="00806F87">
            <w:pPr>
              <w:pStyle w:val="Listenabsatz"/>
              <w:ind w:left="0"/>
            </w:pPr>
          </w:p>
        </w:tc>
        <w:tc>
          <w:tcPr>
            <w:tcW w:w="1440" w:type="dxa"/>
          </w:tcPr>
          <w:p w14:paraId="3184BD6D" w14:textId="77777777" w:rsidR="00543C0E" w:rsidRDefault="00543C0E" w:rsidP="00806F87">
            <w:pPr>
              <w:pStyle w:val="Listenabsatz"/>
              <w:ind w:left="0"/>
            </w:pPr>
            <w:r>
              <w:t>3,000-00</w:t>
            </w:r>
          </w:p>
        </w:tc>
        <w:tc>
          <w:tcPr>
            <w:tcW w:w="1458" w:type="dxa"/>
          </w:tcPr>
          <w:p w14:paraId="4C63D4C4" w14:textId="77777777" w:rsidR="00543C0E" w:rsidRDefault="00543C0E" w:rsidP="00806F87">
            <w:pPr>
              <w:pStyle w:val="Listenabsatz"/>
              <w:ind w:left="0"/>
            </w:pPr>
          </w:p>
        </w:tc>
      </w:tr>
      <w:tr w:rsidR="00543C0E" w14:paraId="5C9C66C4" w14:textId="77777777" w:rsidTr="00543C0E">
        <w:tc>
          <w:tcPr>
            <w:tcW w:w="826" w:type="dxa"/>
          </w:tcPr>
          <w:p w14:paraId="1719E82C" w14:textId="77777777" w:rsidR="00543C0E" w:rsidRDefault="00543C0E" w:rsidP="00806F87">
            <w:pPr>
              <w:pStyle w:val="Listenabsatz"/>
              <w:ind w:left="0"/>
            </w:pPr>
          </w:p>
        </w:tc>
        <w:tc>
          <w:tcPr>
            <w:tcW w:w="1690" w:type="dxa"/>
          </w:tcPr>
          <w:p w14:paraId="57EC9BDA" w14:textId="77777777" w:rsidR="00543C0E" w:rsidRDefault="000C5F69" w:rsidP="00806F87">
            <w:pPr>
              <w:pStyle w:val="Listenabsatz"/>
              <w:ind w:left="0"/>
            </w:pPr>
            <w:r>
              <w:t>Total Expenses for trip</w:t>
            </w:r>
          </w:p>
        </w:tc>
        <w:tc>
          <w:tcPr>
            <w:tcW w:w="1803" w:type="dxa"/>
          </w:tcPr>
          <w:p w14:paraId="2B23D90E" w14:textId="77777777" w:rsidR="00543C0E" w:rsidRDefault="00543C0E" w:rsidP="00806F87">
            <w:pPr>
              <w:pStyle w:val="Listenabsatz"/>
              <w:ind w:left="0"/>
            </w:pPr>
          </w:p>
        </w:tc>
        <w:tc>
          <w:tcPr>
            <w:tcW w:w="1279" w:type="dxa"/>
          </w:tcPr>
          <w:p w14:paraId="194AC647" w14:textId="77777777" w:rsidR="00543C0E" w:rsidRDefault="00543C0E" w:rsidP="00806F87">
            <w:pPr>
              <w:pStyle w:val="Listenabsatz"/>
              <w:ind w:left="0"/>
            </w:pPr>
          </w:p>
        </w:tc>
        <w:tc>
          <w:tcPr>
            <w:tcW w:w="1440" w:type="dxa"/>
          </w:tcPr>
          <w:p w14:paraId="64A5639D" w14:textId="77777777" w:rsidR="00543C0E" w:rsidRPr="000C5F69" w:rsidRDefault="00543C0E" w:rsidP="00806F87">
            <w:pPr>
              <w:pStyle w:val="Listenabsatz"/>
              <w:ind w:left="0"/>
              <w:rPr>
                <w:b/>
                <w:bCs/>
              </w:rPr>
            </w:pPr>
            <w:r w:rsidRPr="000C5F69">
              <w:rPr>
                <w:b/>
                <w:bCs/>
              </w:rPr>
              <w:t>1,16,000-00</w:t>
            </w:r>
          </w:p>
        </w:tc>
        <w:tc>
          <w:tcPr>
            <w:tcW w:w="1458" w:type="dxa"/>
          </w:tcPr>
          <w:p w14:paraId="37EB655D" w14:textId="77777777" w:rsidR="00543C0E" w:rsidRDefault="00543C0E" w:rsidP="00806F87">
            <w:pPr>
              <w:pStyle w:val="Listenabsatz"/>
              <w:ind w:left="0"/>
            </w:pPr>
          </w:p>
        </w:tc>
      </w:tr>
      <w:tr w:rsidR="000C5F69" w14:paraId="79667BC7" w14:textId="77777777" w:rsidTr="00543C0E">
        <w:tc>
          <w:tcPr>
            <w:tcW w:w="826" w:type="dxa"/>
          </w:tcPr>
          <w:p w14:paraId="771F6011" w14:textId="77777777" w:rsidR="000C5F69" w:rsidRDefault="000C5F69" w:rsidP="00806F87">
            <w:pPr>
              <w:pStyle w:val="Listenabsatz"/>
              <w:ind w:left="0"/>
            </w:pPr>
          </w:p>
        </w:tc>
        <w:tc>
          <w:tcPr>
            <w:tcW w:w="1690" w:type="dxa"/>
          </w:tcPr>
          <w:p w14:paraId="09B5577A" w14:textId="77777777" w:rsidR="000C5F69" w:rsidRDefault="000C5F69" w:rsidP="00806F87">
            <w:pPr>
              <w:pStyle w:val="Listenabsatz"/>
              <w:ind w:left="0"/>
            </w:pPr>
            <w:r>
              <w:t>Admin Charges (10% of the costs)</w:t>
            </w:r>
          </w:p>
        </w:tc>
        <w:tc>
          <w:tcPr>
            <w:tcW w:w="1803" w:type="dxa"/>
          </w:tcPr>
          <w:p w14:paraId="0CE99AFF" w14:textId="77777777" w:rsidR="000C5F69" w:rsidRDefault="000C5F69" w:rsidP="00806F87">
            <w:pPr>
              <w:pStyle w:val="Listenabsatz"/>
              <w:ind w:left="0"/>
            </w:pPr>
            <w:r>
              <w:t xml:space="preserve">Includes charges for the NGO who receives funds, book keeping and auditing </w:t>
            </w:r>
          </w:p>
        </w:tc>
        <w:tc>
          <w:tcPr>
            <w:tcW w:w="1279" w:type="dxa"/>
          </w:tcPr>
          <w:p w14:paraId="78EBDA89" w14:textId="77777777" w:rsidR="000C5F69" w:rsidRDefault="000C5F69" w:rsidP="00806F87">
            <w:pPr>
              <w:pStyle w:val="Listenabsatz"/>
              <w:ind w:left="0"/>
            </w:pPr>
          </w:p>
        </w:tc>
        <w:tc>
          <w:tcPr>
            <w:tcW w:w="1440" w:type="dxa"/>
          </w:tcPr>
          <w:p w14:paraId="0B2BB8ED" w14:textId="77777777" w:rsidR="000C5F69" w:rsidRPr="000C5F69" w:rsidRDefault="000C5F69" w:rsidP="00806F87">
            <w:pPr>
              <w:pStyle w:val="Listenabsatz"/>
              <w:ind w:left="0"/>
              <w:rPr>
                <w:b/>
                <w:bCs/>
              </w:rPr>
            </w:pPr>
            <w:r w:rsidRPr="000C5F69">
              <w:rPr>
                <w:b/>
                <w:bCs/>
              </w:rPr>
              <w:t>11,600-00</w:t>
            </w:r>
          </w:p>
        </w:tc>
        <w:tc>
          <w:tcPr>
            <w:tcW w:w="1458" w:type="dxa"/>
          </w:tcPr>
          <w:p w14:paraId="27621904" w14:textId="77777777" w:rsidR="000C5F69" w:rsidRDefault="000C5F69" w:rsidP="00806F87">
            <w:pPr>
              <w:pStyle w:val="Listenabsatz"/>
              <w:ind w:left="0"/>
            </w:pPr>
          </w:p>
        </w:tc>
      </w:tr>
      <w:tr w:rsidR="000C5F69" w14:paraId="7728450B" w14:textId="77777777" w:rsidTr="00543C0E">
        <w:tc>
          <w:tcPr>
            <w:tcW w:w="826" w:type="dxa"/>
          </w:tcPr>
          <w:p w14:paraId="6BA76C83" w14:textId="77777777" w:rsidR="000C5F69" w:rsidRDefault="000C5F69" w:rsidP="00806F87">
            <w:pPr>
              <w:pStyle w:val="Listenabsatz"/>
              <w:ind w:left="0"/>
            </w:pPr>
          </w:p>
        </w:tc>
        <w:tc>
          <w:tcPr>
            <w:tcW w:w="1690" w:type="dxa"/>
          </w:tcPr>
          <w:p w14:paraId="10FADB19" w14:textId="77777777" w:rsidR="000C5F69" w:rsidRDefault="000C5F69" w:rsidP="00806F87">
            <w:pPr>
              <w:pStyle w:val="Listenabsatz"/>
              <w:ind w:left="0"/>
            </w:pPr>
            <w:r>
              <w:t>Grand Total</w:t>
            </w:r>
          </w:p>
        </w:tc>
        <w:tc>
          <w:tcPr>
            <w:tcW w:w="1803" w:type="dxa"/>
          </w:tcPr>
          <w:p w14:paraId="02B40B27" w14:textId="77777777" w:rsidR="000C5F69" w:rsidRDefault="000C5F69" w:rsidP="00806F87">
            <w:pPr>
              <w:pStyle w:val="Listenabsatz"/>
              <w:ind w:left="0"/>
            </w:pPr>
          </w:p>
        </w:tc>
        <w:tc>
          <w:tcPr>
            <w:tcW w:w="1279" w:type="dxa"/>
          </w:tcPr>
          <w:p w14:paraId="501C8C11" w14:textId="77777777" w:rsidR="000C5F69" w:rsidRDefault="000C5F69" w:rsidP="00806F87">
            <w:pPr>
              <w:pStyle w:val="Listenabsatz"/>
              <w:ind w:left="0"/>
            </w:pPr>
          </w:p>
        </w:tc>
        <w:tc>
          <w:tcPr>
            <w:tcW w:w="1440" w:type="dxa"/>
          </w:tcPr>
          <w:p w14:paraId="72364B28" w14:textId="77777777" w:rsidR="000C5F69" w:rsidRDefault="000C5F69" w:rsidP="00806F87">
            <w:pPr>
              <w:pStyle w:val="Listenabsatz"/>
              <w:ind w:left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1,27,600-00</w:t>
            </w:r>
          </w:p>
        </w:tc>
        <w:tc>
          <w:tcPr>
            <w:tcW w:w="1458" w:type="dxa"/>
          </w:tcPr>
          <w:p w14:paraId="27EE2C5A" w14:textId="77777777" w:rsidR="000C5F69" w:rsidRDefault="000C5F69" w:rsidP="00806F87">
            <w:pPr>
              <w:pStyle w:val="Listenabsatz"/>
              <w:ind w:left="0"/>
            </w:pPr>
          </w:p>
        </w:tc>
      </w:tr>
    </w:tbl>
    <w:p w14:paraId="5EEDBAB8" w14:textId="77777777" w:rsidR="00806F87" w:rsidRDefault="00806F87" w:rsidP="00806F87">
      <w:pPr>
        <w:pStyle w:val="Listenabsatz"/>
        <w:ind w:left="1080"/>
      </w:pPr>
    </w:p>
    <w:p w14:paraId="61210B45" w14:textId="77777777" w:rsidR="003F7AD0" w:rsidRPr="001A624D" w:rsidRDefault="008041E4" w:rsidP="003F7AD0">
      <w:pPr>
        <w:rPr>
          <w:b/>
          <w:bCs/>
        </w:rPr>
      </w:pPr>
      <w:r>
        <w:t xml:space="preserve"> </w:t>
      </w:r>
      <w:r w:rsidRPr="001A624D">
        <w:rPr>
          <w:b/>
          <w:bCs/>
        </w:rPr>
        <w:t xml:space="preserve">Three </w:t>
      </w:r>
      <w:proofErr w:type="gramStart"/>
      <w:r w:rsidRPr="001A624D">
        <w:rPr>
          <w:b/>
          <w:bCs/>
        </w:rPr>
        <w:t xml:space="preserve">day </w:t>
      </w:r>
      <w:r w:rsidR="00543C0E" w:rsidRPr="001A624D">
        <w:rPr>
          <w:b/>
          <w:bCs/>
        </w:rPr>
        <w:t xml:space="preserve"> workshop</w:t>
      </w:r>
      <w:proofErr w:type="gramEnd"/>
      <w:r w:rsidRPr="001A624D">
        <w:rPr>
          <w:b/>
          <w:bCs/>
        </w:rPr>
        <w:t xml:space="preserve"> of TLM (Teachers Learning Material) </w:t>
      </w:r>
      <w:r w:rsidR="00543C0E" w:rsidRPr="001A624D">
        <w:rPr>
          <w:b/>
          <w:bCs/>
        </w:rPr>
        <w:t xml:space="preserve">: </w:t>
      </w:r>
    </w:p>
    <w:p w14:paraId="4BBA3B85" w14:textId="77777777" w:rsidR="008041E4" w:rsidRDefault="008041E4" w:rsidP="00543C0E">
      <w:pPr>
        <w:pStyle w:val="Listenabsatz"/>
        <w:numPr>
          <w:ilvl w:val="0"/>
          <w:numId w:val="4"/>
        </w:numPr>
      </w:pPr>
      <w:r>
        <w:t xml:space="preserve">More visual material in the school </w:t>
      </w:r>
      <w:proofErr w:type="gramStart"/>
      <w:r>
        <w:t>enhance</w:t>
      </w:r>
      <w:proofErr w:type="gramEnd"/>
      <w:r>
        <w:t xml:space="preserve"> the children learning capacity and also create an color full environment inside the school. </w:t>
      </w:r>
    </w:p>
    <w:p w14:paraId="428A34E8" w14:textId="77777777" w:rsidR="008041E4" w:rsidRDefault="008041E4" w:rsidP="008041E4">
      <w:pPr>
        <w:pStyle w:val="Listenabsatz"/>
      </w:pPr>
      <w:r>
        <w:rPr>
          <w:noProof/>
          <w:lang w:val="de-DE" w:eastAsia="de-DE" w:bidi="ar-SA"/>
        </w:rPr>
        <w:drawing>
          <wp:anchor distT="0" distB="0" distL="114300" distR="114300" simplePos="0" relativeHeight="251658240" behindDoc="0" locked="0" layoutInCell="1" allowOverlap="1" wp14:anchorId="02414BE1" wp14:editId="1E0895FC">
            <wp:simplePos x="0" y="0"/>
            <wp:positionH relativeFrom="column">
              <wp:posOffset>457200</wp:posOffset>
            </wp:positionH>
            <wp:positionV relativeFrom="paragraph">
              <wp:posOffset>-2540</wp:posOffset>
            </wp:positionV>
            <wp:extent cx="2676525" cy="1504950"/>
            <wp:effectExtent l="0" t="0" r="9525" b="0"/>
            <wp:wrapSquare wrapText="bothSides"/>
            <wp:docPr id="1" name="Picture 1" descr="E:\Atala Badi\CII\Goyagunta\DSC086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Atala Badi\CII\Goyagunta\DSC0868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1C8F15" w14:textId="77777777" w:rsidR="003F7AD0" w:rsidRDefault="003F7AD0" w:rsidP="008041E4">
      <w:pPr>
        <w:pStyle w:val="Listenabsatz"/>
        <w:rPr>
          <w:noProof/>
        </w:rPr>
      </w:pPr>
    </w:p>
    <w:p w14:paraId="21A9FA90" w14:textId="77777777" w:rsidR="008041E4" w:rsidRDefault="008041E4" w:rsidP="008041E4">
      <w:pPr>
        <w:pStyle w:val="Listenabsatz"/>
        <w:rPr>
          <w:noProof/>
        </w:rPr>
      </w:pPr>
      <w:r>
        <w:rPr>
          <w:noProof/>
        </w:rPr>
        <w:t xml:space="preserve">Visula material in Goyagunta school . with lowcost material one can prepare many tyips of color full visiual material to display in the school. to devleop the skill ( preparing such material) and also prepare materail we want to ogranize a three day workshop </w:t>
      </w:r>
      <w:r w:rsidR="00A74E8A">
        <w:rPr>
          <w:noProof/>
        </w:rPr>
        <w:t xml:space="preserve">to teacheres </w:t>
      </w:r>
    </w:p>
    <w:p w14:paraId="10FE294D" w14:textId="77777777" w:rsidR="008041E4" w:rsidRDefault="008041E4" w:rsidP="008041E4">
      <w:pPr>
        <w:pStyle w:val="Listenabsatz"/>
        <w:rPr>
          <w:noProof/>
        </w:rPr>
      </w:pPr>
      <w:r>
        <w:rPr>
          <w:noProof/>
        </w:rPr>
        <w:t xml:space="preserve">We request ‘Sodana’ organization resouce personal to particpaten in this workshop and they agreed. </w:t>
      </w:r>
    </w:p>
    <w:p w14:paraId="0183314A" w14:textId="77777777" w:rsidR="008041E4" w:rsidRDefault="008041E4" w:rsidP="008041E4">
      <w:pPr>
        <w:pStyle w:val="Listenabsatz"/>
        <w:rPr>
          <w:noProof/>
        </w:rPr>
      </w:pPr>
    </w:p>
    <w:p w14:paraId="21068DD8" w14:textId="77777777" w:rsidR="008041E4" w:rsidRPr="001A624D" w:rsidRDefault="008041E4" w:rsidP="008041E4">
      <w:pPr>
        <w:pStyle w:val="Listenabsatz"/>
        <w:ind w:left="1080"/>
        <w:rPr>
          <w:b/>
          <w:bCs/>
        </w:rPr>
      </w:pPr>
      <w:r w:rsidRPr="001A624D">
        <w:rPr>
          <w:b/>
          <w:bCs/>
        </w:rPr>
        <w:t xml:space="preserve">Proposed budgets   </w:t>
      </w:r>
    </w:p>
    <w:tbl>
      <w:tblPr>
        <w:tblStyle w:val="Tabellenraster"/>
        <w:tblW w:w="0" w:type="auto"/>
        <w:tblInd w:w="1080" w:type="dxa"/>
        <w:tblLook w:val="04A0" w:firstRow="1" w:lastRow="0" w:firstColumn="1" w:lastColumn="0" w:noHBand="0" w:noVBand="1"/>
      </w:tblPr>
      <w:tblGrid>
        <w:gridCol w:w="826"/>
        <w:gridCol w:w="1690"/>
        <w:gridCol w:w="1803"/>
        <w:gridCol w:w="1279"/>
        <w:gridCol w:w="1440"/>
        <w:gridCol w:w="1458"/>
      </w:tblGrid>
      <w:tr w:rsidR="008041E4" w14:paraId="2EBBC0CB" w14:textId="77777777" w:rsidTr="000E3BBC">
        <w:tc>
          <w:tcPr>
            <w:tcW w:w="826" w:type="dxa"/>
          </w:tcPr>
          <w:p w14:paraId="137C6686" w14:textId="77777777" w:rsidR="008041E4" w:rsidRDefault="008041E4" w:rsidP="000E3BBC">
            <w:pPr>
              <w:pStyle w:val="Listenabsatz"/>
              <w:ind w:left="0"/>
            </w:pPr>
            <w:proofErr w:type="spellStart"/>
            <w:r>
              <w:t>S.No</w:t>
            </w:r>
            <w:proofErr w:type="spellEnd"/>
          </w:p>
        </w:tc>
        <w:tc>
          <w:tcPr>
            <w:tcW w:w="1690" w:type="dxa"/>
          </w:tcPr>
          <w:p w14:paraId="2675D37F" w14:textId="77777777" w:rsidR="008041E4" w:rsidRDefault="008041E4" w:rsidP="000E3BBC">
            <w:pPr>
              <w:pStyle w:val="Listenabsatz"/>
              <w:ind w:left="0"/>
            </w:pPr>
            <w:r>
              <w:t xml:space="preserve">Head </w:t>
            </w:r>
          </w:p>
        </w:tc>
        <w:tc>
          <w:tcPr>
            <w:tcW w:w="1803" w:type="dxa"/>
          </w:tcPr>
          <w:p w14:paraId="113F82CC" w14:textId="77777777" w:rsidR="008041E4" w:rsidRDefault="008041E4" w:rsidP="000E3BBC">
            <w:pPr>
              <w:pStyle w:val="Listenabsatz"/>
              <w:ind w:left="0"/>
            </w:pPr>
            <w:r>
              <w:t xml:space="preserve">Details </w:t>
            </w:r>
          </w:p>
        </w:tc>
        <w:tc>
          <w:tcPr>
            <w:tcW w:w="1279" w:type="dxa"/>
          </w:tcPr>
          <w:p w14:paraId="4C898B29" w14:textId="77777777" w:rsidR="008041E4" w:rsidRDefault="008041E4" w:rsidP="000E3BBC">
            <w:pPr>
              <w:pStyle w:val="Listenabsatz"/>
              <w:ind w:left="0"/>
            </w:pPr>
            <w:r>
              <w:t xml:space="preserve">Sub –total  (Rs) </w:t>
            </w:r>
          </w:p>
        </w:tc>
        <w:tc>
          <w:tcPr>
            <w:tcW w:w="1440" w:type="dxa"/>
          </w:tcPr>
          <w:p w14:paraId="53AC8B2F" w14:textId="77777777" w:rsidR="008041E4" w:rsidRDefault="008041E4" w:rsidP="000E3BBC">
            <w:pPr>
              <w:pStyle w:val="Listenabsatz"/>
              <w:ind w:left="0"/>
            </w:pPr>
            <w:r>
              <w:t xml:space="preserve">Total </w:t>
            </w:r>
          </w:p>
        </w:tc>
        <w:tc>
          <w:tcPr>
            <w:tcW w:w="1458" w:type="dxa"/>
          </w:tcPr>
          <w:p w14:paraId="1D645FCB" w14:textId="77777777" w:rsidR="008041E4" w:rsidRDefault="008041E4" w:rsidP="000E3BBC">
            <w:pPr>
              <w:pStyle w:val="Listenabsatz"/>
              <w:ind w:left="0"/>
            </w:pPr>
            <w:r>
              <w:t xml:space="preserve">Remarks </w:t>
            </w:r>
          </w:p>
        </w:tc>
      </w:tr>
      <w:tr w:rsidR="008041E4" w14:paraId="6D133D2B" w14:textId="77777777" w:rsidTr="000E3BBC">
        <w:tc>
          <w:tcPr>
            <w:tcW w:w="826" w:type="dxa"/>
          </w:tcPr>
          <w:p w14:paraId="73E0019C" w14:textId="77777777" w:rsidR="008041E4" w:rsidRDefault="008041E4" w:rsidP="000E3BBC">
            <w:pPr>
              <w:pStyle w:val="Listenabsatz"/>
              <w:ind w:left="0"/>
            </w:pPr>
            <w:r>
              <w:t>1</w:t>
            </w:r>
          </w:p>
        </w:tc>
        <w:tc>
          <w:tcPr>
            <w:tcW w:w="1690" w:type="dxa"/>
          </w:tcPr>
          <w:p w14:paraId="73AAC404" w14:textId="77777777" w:rsidR="008041E4" w:rsidRDefault="008041E4" w:rsidP="000E3BBC">
            <w:pPr>
              <w:pStyle w:val="Listenabsatz"/>
              <w:ind w:left="0"/>
            </w:pPr>
            <w:r>
              <w:t xml:space="preserve">Travel </w:t>
            </w:r>
          </w:p>
        </w:tc>
        <w:tc>
          <w:tcPr>
            <w:tcW w:w="1803" w:type="dxa"/>
          </w:tcPr>
          <w:p w14:paraId="792EC184" w14:textId="77777777" w:rsidR="008041E4" w:rsidRDefault="00A74E8A" w:rsidP="000E3BBC">
            <w:pPr>
              <w:pStyle w:val="Listenabsatz"/>
              <w:ind w:left="0"/>
            </w:pPr>
            <w:r>
              <w:t xml:space="preserve">Rs 350 x 25 Persons </w:t>
            </w:r>
          </w:p>
        </w:tc>
        <w:tc>
          <w:tcPr>
            <w:tcW w:w="1279" w:type="dxa"/>
          </w:tcPr>
          <w:p w14:paraId="11C2CCBB" w14:textId="77777777" w:rsidR="008041E4" w:rsidRDefault="00A74E8A" w:rsidP="000E3BBC">
            <w:pPr>
              <w:pStyle w:val="Listenabsatz"/>
              <w:ind w:left="0"/>
            </w:pPr>
            <w:r>
              <w:t>8,750-00</w:t>
            </w:r>
          </w:p>
        </w:tc>
        <w:tc>
          <w:tcPr>
            <w:tcW w:w="1440" w:type="dxa"/>
          </w:tcPr>
          <w:p w14:paraId="7934EB6F" w14:textId="77777777" w:rsidR="008041E4" w:rsidRDefault="008041E4" w:rsidP="000E3BBC">
            <w:pPr>
              <w:pStyle w:val="Listenabsatz"/>
              <w:ind w:left="0"/>
            </w:pPr>
          </w:p>
        </w:tc>
        <w:tc>
          <w:tcPr>
            <w:tcW w:w="1458" w:type="dxa"/>
          </w:tcPr>
          <w:p w14:paraId="7E3908CB" w14:textId="77777777" w:rsidR="008041E4" w:rsidRDefault="00A74E8A" w:rsidP="000E3BBC">
            <w:pPr>
              <w:pStyle w:val="Listenabsatz"/>
              <w:ind w:left="0"/>
            </w:pPr>
            <w:r>
              <w:t xml:space="preserve">Including Resource persons </w:t>
            </w:r>
          </w:p>
        </w:tc>
      </w:tr>
      <w:tr w:rsidR="00FA5D41" w14:paraId="48CBB7C7" w14:textId="77777777" w:rsidTr="000E3BBC">
        <w:tc>
          <w:tcPr>
            <w:tcW w:w="826" w:type="dxa"/>
          </w:tcPr>
          <w:p w14:paraId="161E8A58" w14:textId="77777777" w:rsidR="00FA5D41" w:rsidRDefault="00FA5D41" w:rsidP="000E3BBC">
            <w:pPr>
              <w:pStyle w:val="Listenabsatz"/>
              <w:ind w:left="0"/>
            </w:pPr>
            <w:r>
              <w:t>2</w:t>
            </w:r>
          </w:p>
        </w:tc>
        <w:tc>
          <w:tcPr>
            <w:tcW w:w="1690" w:type="dxa"/>
          </w:tcPr>
          <w:p w14:paraId="2CADFEDA" w14:textId="77777777" w:rsidR="00FA5D41" w:rsidRDefault="00FA5D41" w:rsidP="000E3BBC">
            <w:pPr>
              <w:pStyle w:val="Listenabsatz"/>
              <w:ind w:left="0"/>
            </w:pPr>
            <w:r>
              <w:t xml:space="preserve">Food </w:t>
            </w:r>
            <w:r w:rsidR="00A74E8A">
              <w:t xml:space="preserve"> &amp; Accommodation </w:t>
            </w:r>
          </w:p>
        </w:tc>
        <w:tc>
          <w:tcPr>
            <w:tcW w:w="1803" w:type="dxa"/>
          </w:tcPr>
          <w:p w14:paraId="2A16C378" w14:textId="77777777" w:rsidR="00FA5D41" w:rsidRDefault="00A74E8A" w:rsidP="000E3BBC">
            <w:pPr>
              <w:pStyle w:val="Listenabsatz"/>
              <w:ind w:left="0"/>
            </w:pPr>
            <w:r>
              <w:t>Rs 350 x 25</w:t>
            </w:r>
          </w:p>
        </w:tc>
        <w:tc>
          <w:tcPr>
            <w:tcW w:w="1279" w:type="dxa"/>
          </w:tcPr>
          <w:p w14:paraId="46559701" w14:textId="77777777" w:rsidR="00FA5D41" w:rsidRDefault="00A74E8A" w:rsidP="000E3BBC">
            <w:pPr>
              <w:pStyle w:val="Listenabsatz"/>
              <w:ind w:left="0"/>
            </w:pPr>
            <w:r>
              <w:t>8,750-00</w:t>
            </w:r>
          </w:p>
        </w:tc>
        <w:tc>
          <w:tcPr>
            <w:tcW w:w="1440" w:type="dxa"/>
          </w:tcPr>
          <w:p w14:paraId="5C8ED4FB" w14:textId="77777777" w:rsidR="00FA5D41" w:rsidRDefault="00FA5D41" w:rsidP="000E3BBC">
            <w:pPr>
              <w:pStyle w:val="Listenabsatz"/>
              <w:ind w:left="0"/>
            </w:pPr>
          </w:p>
        </w:tc>
        <w:tc>
          <w:tcPr>
            <w:tcW w:w="1458" w:type="dxa"/>
          </w:tcPr>
          <w:p w14:paraId="6E8D964B" w14:textId="77777777" w:rsidR="00FA5D41" w:rsidRDefault="00FA5D41" w:rsidP="000E3BBC">
            <w:pPr>
              <w:pStyle w:val="Listenabsatz"/>
              <w:ind w:left="0"/>
            </w:pPr>
          </w:p>
        </w:tc>
      </w:tr>
      <w:tr w:rsidR="00FA5D41" w14:paraId="6E2871EA" w14:textId="77777777" w:rsidTr="000E3BBC">
        <w:tc>
          <w:tcPr>
            <w:tcW w:w="826" w:type="dxa"/>
          </w:tcPr>
          <w:p w14:paraId="4A5622F0" w14:textId="77777777" w:rsidR="00FA5D41" w:rsidRDefault="00FA5D41" w:rsidP="000E3BBC">
            <w:pPr>
              <w:pStyle w:val="Listenabsatz"/>
              <w:ind w:left="0"/>
            </w:pPr>
            <w:r>
              <w:t>4</w:t>
            </w:r>
          </w:p>
        </w:tc>
        <w:tc>
          <w:tcPr>
            <w:tcW w:w="1690" w:type="dxa"/>
          </w:tcPr>
          <w:p w14:paraId="65871C44" w14:textId="77777777" w:rsidR="00FA5D41" w:rsidRDefault="00FA5D41" w:rsidP="000E3BBC">
            <w:pPr>
              <w:pStyle w:val="Listenabsatz"/>
              <w:ind w:left="0"/>
            </w:pPr>
            <w:r>
              <w:t xml:space="preserve">Materials </w:t>
            </w:r>
          </w:p>
        </w:tc>
        <w:tc>
          <w:tcPr>
            <w:tcW w:w="1803" w:type="dxa"/>
          </w:tcPr>
          <w:p w14:paraId="0B5436B2" w14:textId="77777777" w:rsidR="00FA5D41" w:rsidRDefault="00A74E8A" w:rsidP="000E3BBC">
            <w:pPr>
              <w:pStyle w:val="Listenabsatz"/>
              <w:ind w:left="0"/>
            </w:pPr>
            <w:r>
              <w:t xml:space="preserve">Per school Rs 1500 x 20 </w:t>
            </w:r>
          </w:p>
        </w:tc>
        <w:tc>
          <w:tcPr>
            <w:tcW w:w="1279" w:type="dxa"/>
          </w:tcPr>
          <w:p w14:paraId="38C303E9" w14:textId="77777777" w:rsidR="00FA5D41" w:rsidRDefault="00A74E8A" w:rsidP="000E3BBC">
            <w:pPr>
              <w:pStyle w:val="Listenabsatz"/>
              <w:ind w:left="0"/>
            </w:pPr>
            <w:r>
              <w:t>30,000-00</w:t>
            </w:r>
          </w:p>
        </w:tc>
        <w:tc>
          <w:tcPr>
            <w:tcW w:w="1440" w:type="dxa"/>
          </w:tcPr>
          <w:p w14:paraId="2C79D2CB" w14:textId="77777777" w:rsidR="00FA5D41" w:rsidRDefault="00FA5D41" w:rsidP="000E3BBC">
            <w:pPr>
              <w:pStyle w:val="Listenabsatz"/>
              <w:ind w:left="0"/>
            </w:pPr>
          </w:p>
        </w:tc>
        <w:tc>
          <w:tcPr>
            <w:tcW w:w="1458" w:type="dxa"/>
          </w:tcPr>
          <w:p w14:paraId="589884B8" w14:textId="77777777" w:rsidR="00FA5D41" w:rsidRDefault="00FA5D41" w:rsidP="000E3BBC">
            <w:pPr>
              <w:pStyle w:val="Listenabsatz"/>
              <w:ind w:left="0"/>
            </w:pPr>
          </w:p>
        </w:tc>
      </w:tr>
      <w:tr w:rsidR="00FA5D41" w14:paraId="27AB7914" w14:textId="77777777" w:rsidTr="000E3BBC">
        <w:tc>
          <w:tcPr>
            <w:tcW w:w="826" w:type="dxa"/>
          </w:tcPr>
          <w:p w14:paraId="20A70D81" w14:textId="77777777" w:rsidR="00FA5D41" w:rsidRDefault="00FA5D41" w:rsidP="000E3BBC">
            <w:pPr>
              <w:pStyle w:val="Listenabsatz"/>
              <w:ind w:left="0"/>
            </w:pPr>
            <w:r>
              <w:t>5</w:t>
            </w:r>
          </w:p>
        </w:tc>
        <w:tc>
          <w:tcPr>
            <w:tcW w:w="1690" w:type="dxa"/>
          </w:tcPr>
          <w:p w14:paraId="43BDCC21" w14:textId="77777777" w:rsidR="00FA5D41" w:rsidRDefault="00FA5D41" w:rsidP="000E3BBC">
            <w:pPr>
              <w:pStyle w:val="Listenabsatz"/>
              <w:ind w:left="0"/>
            </w:pPr>
            <w:r>
              <w:t xml:space="preserve">Resource persona fee </w:t>
            </w:r>
          </w:p>
        </w:tc>
        <w:tc>
          <w:tcPr>
            <w:tcW w:w="1803" w:type="dxa"/>
          </w:tcPr>
          <w:p w14:paraId="634CE5A7" w14:textId="77777777" w:rsidR="00FA5D41" w:rsidRDefault="00A74E8A" w:rsidP="000E3BBC">
            <w:pPr>
              <w:pStyle w:val="Listenabsatz"/>
              <w:ind w:left="0"/>
            </w:pPr>
            <w:r>
              <w:t xml:space="preserve">Rs 1000 x 3 days x 2 persons </w:t>
            </w:r>
          </w:p>
        </w:tc>
        <w:tc>
          <w:tcPr>
            <w:tcW w:w="1279" w:type="dxa"/>
          </w:tcPr>
          <w:p w14:paraId="18132571" w14:textId="77777777" w:rsidR="00FA5D41" w:rsidRDefault="00A74E8A" w:rsidP="000E3BBC">
            <w:pPr>
              <w:pStyle w:val="Listenabsatz"/>
              <w:ind w:left="0"/>
            </w:pPr>
            <w:r>
              <w:t>6,000-00</w:t>
            </w:r>
          </w:p>
        </w:tc>
        <w:tc>
          <w:tcPr>
            <w:tcW w:w="1440" w:type="dxa"/>
          </w:tcPr>
          <w:p w14:paraId="31901780" w14:textId="77777777" w:rsidR="00FA5D41" w:rsidRDefault="00FA5D41" w:rsidP="000E3BBC">
            <w:pPr>
              <w:pStyle w:val="Listenabsatz"/>
              <w:ind w:left="0"/>
            </w:pPr>
          </w:p>
        </w:tc>
        <w:tc>
          <w:tcPr>
            <w:tcW w:w="1458" w:type="dxa"/>
          </w:tcPr>
          <w:p w14:paraId="7FE24CDB" w14:textId="77777777" w:rsidR="00FA5D41" w:rsidRDefault="00FA5D41" w:rsidP="000E3BBC">
            <w:pPr>
              <w:pStyle w:val="Listenabsatz"/>
              <w:ind w:left="0"/>
            </w:pPr>
          </w:p>
        </w:tc>
      </w:tr>
      <w:tr w:rsidR="00FA5D41" w14:paraId="44965D9E" w14:textId="77777777" w:rsidTr="000E3BBC">
        <w:tc>
          <w:tcPr>
            <w:tcW w:w="826" w:type="dxa"/>
          </w:tcPr>
          <w:p w14:paraId="7850B021" w14:textId="77777777" w:rsidR="00FA5D41" w:rsidRDefault="00FA5D41" w:rsidP="000E3BBC">
            <w:pPr>
              <w:pStyle w:val="Listenabsatz"/>
              <w:ind w:left="0"/>
            </w:pPr>
          </w:p>
        </w:tc>
        <w:tc>
          <w:tcPr>
            <w:tcW w:w="1690" w:type="dxa"/>
          </w:tcPr>
          <w:p w14:paraId="4A81E736" w14:textId="77777777" w:rsidR="00FA5D41" w:rsidRDefault="00A74E8A" w:rsidP="000E3BBC">
            <w:pPr>
              <w:pStyle w:val="Listenabsatz"/>
              <w:ind w:left="0"/>
            </w:pPr>
            <w:r>
              <w:t xml:space="preserve">Total </w:t>
            </w:r>
          </w:p>
        </w:tc>
        <w:tc>
          <w:tcPr>
            <w:tcW w:w="1803" w:type="dxa"/>
          </w:tcPr>
          <w:p w14:paraId="748FDAF4" w14:textId="77777777" w:rsidR="00FA5D41" w:rsidRDefault="00FA5D41" w:rsidP="000E3BBC">
            <w:pPr>
              <w:pStyle w:val="Listenabsatz"/>
              <w:ind w:left="0"/>
            </w:pPr>
          </w:p>
        </w:tc>
        <w:tc>
          <w:tcPr>
            <w:tcW w:w="1279" w:type="dxa"/>
          </w:tcPr>
          <w:p w14:paraId="4DCFC8C3" w14:textId="77777777" w:rsidR="00FA5D41" w:rsidRDefault="00FA5D41" w:rsidP="000E3BBC">
            <w:pPr>
              <w:pStyle w:val="Listenabsatz"/>
              <w:ind w:left="0"/>
            </w:pPr>
          </w:p>
        </w:tc>
        <w:tc>
          <w:tcPr>
            <w:tcW w:w="1440" w:type="dxa"/>
          </w:tcPr>
          <w:p w14:paraId="3755C013" w14:textId="77777777" w:rsidR="00FA5D41" w:rsidRPr="000C5F69" w:rsidRDefault="00A74E8A" w:rsidP="000E3BBC">
            <w:pPr>
              <w:pStyle w:val="Listenabsatz"/>
              <w:ind w:left="0"/>
              <w:rPr>
                <w:b/>
                <w:bCs/>
              </w:rPr>
            </w:pPr>
            <w:r w:rsidRPr="000C5F69">
              <w:rPr>
                <w:b/>
                <w:bCs/>
              </w:rPr>
              <w:t>53500-00</w:t>
            </w:r>
          </w:p>
        </w:tc>
        <w:tc>
          <w:tcPr>
            <w:tcW w:w="1458" w:type="dxa"/>
          </w:tcPr>
          <w:p w14:paraId="6FB66D92" w14:textId="77777777" w:rsidR="00FA5D41" w:rsidRDefault="00FA5D41" w:rsidP="000E3BBC">
            <w:pPr>
              <w:pStyle w:val="Listenabsatz"/>
              <w:ind w:left="0"/>
            </w:pPr>
          </w:p>
        </w:tc>
      </w:tr>
      <w:tr w:rsidR="000C5F69" w14:paraId="70B21C68" w14:textId="77777777" w:rsidTr="00A6550A">
        <w:tc>
          <w:tcPr>
            <w:tcW w:w="826" w:type="dxa"/>
          </w:tcPr>
          <w:p w14:paraId="57925FAC" w14:textId="77777777" w:rsidR="000C5F69" w:rsidRDefault="000C5F69" w:rsidP="00A6550A">
            <w:pPr>
              <w:pStyle w:val="Listenabsatz"/>
              <w:ind w:left="0"/>
            </w:pPr>
          </w:p>
        </w:tc>
        <w:tc>
          <w:tcPr>
            <w:tcW w:w="1690" w:type="dxa"/>
          </w:tcPr>
          <w:p w14:paraId="256D2B31" w14:textId="77777777" w:rsidR="000C5F69" w:rsidRDefault="000C5F69" w:rsidP="00A6550A">
            <w:pPr>
              <w:pStyle w:val="Listenabsatz"/>
              <w:ind w:left="0"/>
            </w:pPr>
            <w:r>
              <w:t>Admin Charges (10% of the costs)</w:t>
            </w:r>
          </w:p>
        </w:tc>
        <w:tc>
          <w:tcPr>
            <w:tcW w:w="1803" w:type="dxa"/>
          </w:tcPr>
          <w:p w14:paraId="681ECB3E" w14:textId="77777777" w:rsidR="000C5F69" w:rsidRDefault="000C5F69" w:rsidP="00A6550A">
            <w:pPr>
              <w:pStyle w:val="Listenabsatz"/>
              <w:ind w:left="0"/>
            </w:pPr>
            <w:r>
              <w:t xml:space="preserve">Includes charges for the NGO who receives funds, book keeping and auditing </w:t>
            </w:r>
          </w:p>
        </w:tc>
        <w:tc>
          <w:tcPr>
            <w:tcW w:w="1279" w:type="dxa"/>
          </w:tcPr>
          <w:p w14:paraId="0067FE91" w14:textId="77777777" w:rsidR="000C5F69" w:rsidRDefault="000C5F69" w:rsidP="00A6550A">
            <w:pPr>
              <w:pStyle w:val="Listenabsatz"/>
              <w:ind w:left="0"/>
            </w:pPr>
          </w:p>
        </w:tc>
        <w:tc>
          <w:tcPr>
            <w:tcW w:w="1440" w:type="dxa"/>
          </w:tcPr>
          <w:p w14:paraId="309DA983" w14:textId="77777777" w:rsidR="000C5F69" w:rsidRPr="000C5F69" w:rsidRDefault="000C5F69" w:rsidP="00A6550A">
            <w:pPr>
              <w:pStyle w:val="Listenabsatz"/>
              <w:ind w:left="0"/>
              <w:rPr>
                <w:b/>
                <w:bCs/>
              </w:rPr>
            </w:pPr>
            <w:r>
              <w:rPr>
                <w:b/>
                <w:bCs/>
              </w:rPr>
              <w:t>5350</w:t>
            </w:r>
          </w:p>
        </w:tc>
        <w:tc>
          <w:tcPr>
            <w:tcW w:w="1458" w:type="dxa"/>
          </w:tcPr>
          <w:p w14:paraId="2B7CE035" w14:textId="77777777" w:rsidR="000C5F69" w:rsidRDefault="000C5F69" w:rsidP="00A6550A">
            <w:pPr>
              <w:pStyle w:val="Listenabsatz"/>
              <w:ind w:left="0"/>
            </w:pPr>
          </w:p>
        </w:tc>
      </w:tr>
      <w:tr w:rsidR="000C5F69" w14:paraId="174716A2" w14:textId="77777777" w:rsidTr="000E3BBC">
        <w:tc>
          <w:tcPr>
            <w:tcW w:w="826" w:type="dxa"/>
          </w:tcPr>
          <w:p w14:paraId="7BF8A2BC" w14:textId="77777777" w:rsidR="000C5F69" w:rsidRDefault="000C5F69" w:rsidP="000E3BBC">
            <w:pPr>
              <w:pStyle w:val="Listenabsatz"/>
              <w:ind w:left="0"/>
            </w:pPr>
          </w:p>
        </w:tc>
        <w:tc>
          <w:tcPr>
            <w:tcW w:w="1690" w:type="dxa"/>
          </w:tcPr>
          <w:p w14:paraId="0C88084D" w14:textId="77777777" w:rsidR="000C5F69" w:rsidRDefault="000C5F69" w:rsidP="000E3BBC">
            <w:pPr>
              <w:pStyle w:val="Listenabsatz"/>
              <w:ind w:left="0"/>
            </w:pPr>
            <w:r>
              <w:t>Grand Total</w:t>
            </w:r>
          </w:p>
        </w:tc>
        <w:tc>
          <w:tcPr>
            <w:tcW w:w="1803" w:type="dxa"/>
          </w:tcPr>
          <w:p w14:paraId="59B32B24" w14:textId="77777777" w:rsidR="000C5F69" w:rsidRDefault="000C5F69" w:rsidP="000E3BBC">
            <w:pPr>
              <w:pStyle w:val="Listenabsatz"/>
              <w:ind w:left="0"/>
            </w:pPr>
          </w:p>
        </w:tc>
        <w:tc>
          <w:tcPr>
            <w:tcW w:w="1279" w:type="dxa"/>
          </w:tcPr>
          <w:p w14:paraId="498AF49F" w14:textId="77777777" w:rsidR="000C5F69" w:rsidRDefault="000C5F69" w:rsidP="000E3BBC">
            <w:pPr>
              <w:pStyle w:val="Listenabsatz"/>
              <w:ind w:left="0"/>
            </w:pPr>
          </w:p>
        </w:tc>
        <w:tc>
          <w:tcPr>
            <w:tcW w:w="1440" w:type="dxa"/>
          </w:tcPr>
          <w:p w14:paraId="72D74ADB" w14:textId="77777777" w:rsidR="000C5F69" w:rsidRPr="001A624D" w:rsidRDefault="000C5F69" w:rsidP="000E3BBC">
            <w:pPr>
              <w:pStyle w:val="Listenabsatz"/>
              <w:ind w:left="0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58,850</w:t>
            </w:r>
          </w:p>
        </w:tc>
        <w:tc>
          <w:tcPr>
            <w:tcW w:w="1458" w:type="dxa"/>
          </w:tcPr>
          <w:p w14:paraId="485F9E42" w14:textId="77777777" w:rsidR="000C5F69" w:rsidRDefault="000C5F69" w:rsidP="000E3BBC">
            <w:pPr>
              <w:pStyle w:val="Listenabsatz"/>
              <w:ind w:left="0"/>
            </w:pPr>
          </w:p>
        </w:tc>
      </w:tr>
    </w:tbl>
    <w:p w14:paraId="1D3BF15D" w14:textId="77777777" w:rsidR="008041E4" w:rsidRDefault="008041E4" w:rsidP="008041E4">
      <w:pPr>
        <w:pStyle w:val="Listenabsatz"/>
        <w:rPr>
          <w:noProof/>
        </w:rPr>
      </w:pPr>
    </w:p>
    <w:p w14:paraId="1FA72C38" w14:textId="77777777" w:rsidR="008041E4" w:rsidRDefault="00E626B9" w:rsidP="00E626B9">
      <w:pPr>
        <w:pStyle w:val="Listenabsatz"/>
        <w:numPr>
          <w:ilvl w:val="0"/>
          <w:numId w:val="5"/>
        </w:numPr>
      </w:pPr>
      <w:r>
        <w:t>Exposer visit to Vishakhapatnam: 1,</w:t>
      </w:r>
      <w:r w:rsidR="000C5F69">
        <w:t>27</w:t>
      </w:r>
      <w:r>
        <w:t>,</w:t>
      </w:r>
      <w:r w:rsidR="000C5F69">
        <w:t>6</w:t>
      </w:r>
      <w:r>
        <w:t>00-00</w:t>
      </w:r>
    </w:p>
    <w:p w14:paraId="6B5812FE" w14:textId="77777777" w:rsidR="00E626B9" w:rsidRDefault="00E626B9" w:rsidP="00E626B9">
      <w:pPr>
        <w:pStyle w:val="Listenabsatz"/>
        <w:numPr>
          <w:ilvl w:val="0"/>
          <w:numId w:val="5"/>
        </w:numPr>
      </w:pPr>
      <w:r>
        <w:t xml:space="preserve">Three </w:t>
      </w:r>
      <w:proofErr w:type="gramStart"/>
      <w:r>
        <w:t>day  workshop</w:t>
      </w:r>
      <w:proofErr w:type="gramEnd"/>
      <w:r>
        <w:t xml:space="preserve"> of TLM (Teachers Learning Material) : 5</w:t>
      </w:r>
      <w:r w:rsidR="000C5F69">
        <w:t>885</w:t>
      </w:r>
      <w:r>
        <w:t>0-00</w:t>
      </w:r>
    </w:p>
    <w:p w14:paraId="2CDD9263" w14:textId="77777777" w:rsidR="00E626B9" w:rsidRDefault="00E626B9" w:rsidP="00E626B9">
      <w:pPr>
        <w:pStyle w:val="Listenabsatz"/>
        <w:ind w:left="1080"/>
      </w:pPr>
      <w:r>
        <w:t>Grand Total Rs  1,</w:t>
      </w:r>
      <w:r w:rsidR="000C5F69">
        <w:t>86</w:t>
      </w:r>
      <w:r>
        <w:t>,</w:t>
      </w:r>
      <w:r w:rsidR="000C5F69">
        <w:t>45</w:t>
      </w:r>
      <w:r>
        <w:t xml:space="preserve">0/- </w:t>
      </w:r>
    </w:p>
    <w:p w14:paraId="4B459A09" w14:textId="77777777" w:rsidR="00E626B9" w:rsidRDefault="00E626B9" w:rsidP="00E626B9">
      <w:pPr>
        <w:pStyle w:val="Listenabsatz"/>
        <w:ind w:left="1080"/>
      </w:pPr>
      <w:r>
        <w:t xml:space="preserve">With Regards </w:t>
      </w:r>
    </w:p>
    <w:p w14:paraId="48331C57" w14:textId="77777777" w:rsidR="00E626B9" w:rsidRDefault="00E626B9" w:rsidP="00E626B9">
      <w:pPr>
        <w:pStyle w:val="Listenabsatz"/>
        <w:ind w:left="1080"/>
      </w:pPr>
      <w:proofErr w:type="spellStart"/>
      <w:r>
        <w:t>P.Ramalakshmi</w:t>
      </w:r>
      <w:proofErr w:type="spellEnd"/>
      <w:r>
        <w:t xml:space="preserve"> </w:t>
      </w:r>
      <w:bookmarkStart w:id="0" w:name="_GoBack"/>
      <w:bookmarkEnd w:id="0"/>
    </w:p>
    <w:sectPr w:rsidR="00E626B9" w:rsidSect="00E626B9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Gautami">
    <w:panose1 w:val="00000000000000000000"/>
    <w:charset w:val="01"/>
    <w:family w:val="roman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D6575"/>
    <w:multiLevelType w:val="hybridMultilevel"/>
    <w:tmpl w:val="29645A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334DC3"/>
    <w:multiLevelType w:val="hybridMultilevel"/>
    <w:tmpl w:val="EFEA9F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DA0E0D"/>
    <w:multiLevelType w:val="hybridMultilevel"/>
    <w:tmpl w:val="5434D5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E855AE"/>
    <w:multiLevelType w:val="hybridMultilevel"/>
    <w:tmpl w:val="66482EFC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05016EF"/>
    <w:multiLevelType w:val="hybridMultilevel"/>
    <w:tmpl w:val="367C906E"/>
    <w:lvl w:ilvl="0" w:tplc="1F7A0E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0A"/>
    <w:rsid w:val="000C5F69"/>
    <w:rsid w:val="001A624D"/>
    <w:rsid w:val="0024550A"/>
    <w:rsid w:val="003F7AD0"/>
    <w:rsid w:val="00543C0E"/>
    <w:rsid w:val="006744C8"/>
    <w:rsid w:val="008041E4"/>
    <w:rsid w:val="00806F87"/>
    <w:rsid w:val="00A74E8A"/>
    <w:rsid w:val="00E626B9"/>
    <w:rsid w:val="00F01615"/>
    <w:rsid w:val="00FA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41235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550A"/>
    <w:pPr>
      <w:ind w:left="720"/>
      <w:contextualSpacing/>
    </w:pPr>
  </w:style>
  <w:style w:type="table" w:styleId="Tabellenraster">
    <w:name w:val="Table Grid"/>
    <w:basedOn w:val="NormaleTabelle"/>
    <w:uiPriority w:val="59"/>
    <w:rsid w:val="00806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0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041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4550A"/>
    <w:pPr>
      <w:ind w:left="720"/>
      <w:contextualSpacing/>
    </w:pPr>
  </w:style>
  <w:style w:type="table" w:styleId="Tabellenraster">
    <w:name w:val="Table Grid"/>
    <w:basedOn w:val="NormaleTabelle"/>
    <w:uiPriority w:val="59"/>
    <w:rsid w:val="00806F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804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8041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2809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P.S. Ajay Kumar</dc:creator>
  <cp:lastModifiedBy>Sandeep Morthala</cp:lastModifiedBy>
  <cp:revision>3</cp:revision>
  <dcterms:created xsi:type="dcterms:W3CDTF">2017-10-31T09:53:00Z</dcterms:created>
  <dcterms:modified xsi:type="dcterms:W3CDTF">2017-11-07T21:23:00Z</dcterms:modified>
</cp:coreProperties>
</file>