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5EA68" w14:textId="77777777" w:rsidR="008867DD" w:rsidRPr="002E4A2A" w:rsidRDefault="00257E2A" w:rsidP="002E4A2A">
      <w:pPr>
        <w:jc w:val="center"/>
        <w:rPr>
          <w:b/>
          <w:sz w:val="28"/>
          <w:szCs w:val="28"/>
        </w:rPr>
      </w:pPr>
      <w:r w:rsidRPr="002E4A2A">
        <w:rPr>
          <w:b/>
          <w:sz w:val="28"/>
          <w:szCs w:val="28"/>
        </w:rPr>
        <w:t>Site Visit  - ANK Delhi</w:t>
      </w:r>
    </w:p>
    <w:p w14:paraId="74BE6813" w14:textId="77777777" w:rsidR="002E4A2A" w:rsidRDefault="002E4A2A"/>
    <w:p w14:paraId="3948EA97" w14:textId="77777777" w:rsidR="00D356C0" w:rsidRDefault="00257E2A">
      <w:r w:rsidRPr="002E4A2A">
        <w:rPr>
          <w:b/>
        </w:rPr>
        <w:t xml:space="preserve">Done </w:t>
      </w:r>
      <w:proofErr w:type="gramStart"/>
      <w:r w:rsidRPr="002E4A2A">
        <w:rPr>
          <w:b/>
        </w:rPr>
        <w:t>by :</w:t>
      </w:r>
      <w:proofErr w:type="gramEnd"/>
      <w:r>
        <w:t xml:space="preserve"> </w:t>
      </w:r>
      <w:proofErr w:type="spellStart"/>
      <w:r>
        <w:t>Paritosh</w:t>
      </w:r>
      <w:proofErr w:type="spellEnd"/>
      <w:r>
        <w:t xml:space="preserve"> </w:t>
      </w:r>
      <w:proofErr w:type="spellStart"/>
      <w:r>
        <w:t>Sarda</w:t>
      </w:r>
      <w:proofErr w:type="spellEnd"/>
      <w:r w:rsidR="00D356C0">
        <w:t xml:space="preserve"> (paritosh.sarda@gmail.com)</w:t>
      </w:r>
      <w:r>
        <w:t xml:space="preserve"> </w:t>
      </w:r>
    </w:p>
    <w:p w14:paraId="2C2E6DBA" w14:textId="3313D434" w:rsidR="00257E2A" w:rsidRDefault="00D356C0" w:rsidP="00D356C0">
      <w:pPr>
        <w:ind w:firstLine="708"/>
      </w:pPr>
      <w:r>
        <w:t xml:space="preserve">       </w:t>
      </w:r>
      <w:proofErr w:type="spellStart"/>
      <w:r w:rsidR="00257E2A">
        <w:t>Sandeep</w:t>
      </w:r>
      <w:proofErr w:type="spellEnd"/>
      <w:r w:rsidR="00257E2A">
        <w:t xml:space="preserve"> </w:t>
      </w:r>
      <w:proofErr w:type="spellStart"/>
      <w:r w:rsidR="00257E2A">
        <w:t>Morthala</w:t>
      </w:r>
      <w:proofErr w:type="spellEnd"/>
      <w:r>
        <w:t xml:space="preserve"> (sandeep.morthala@googlemail.com)</w:t>
      </w:r>
    </w:p>
    <w:p w14:paraId="0C343929" w14:textId="77777777" w:rsidR="00257E2A" w:rsidRDefault="00257E2A">
      <w:proofErr w:type="gramStart"/>
      <w:r w:rsidRPr="002E4A2A">
        <w:rPr>
          <w:b/>
        </w:rPr>
        <w:t>Date :</w:t>
      </w:r>
      <w:proofErr w:type="gramEnd"/>
      <w:r>
        <w:t xml:space="preserve"> 28.03.2011</w:t>
      </w:r>
    </w:p>
    <w:p w14:paraId="6A666129" w14:textId="77777777" w:rsidR="00CF7C1C" w:rsidRDefault="00CF7C1C"/>
    <w:p w14:paraId="74AA4B51" w14:textId="3003E5CB" w:rsidR="00CF7C1C" w:rsidRDefault="00CF7C1C">
      <w:r>
        <w:t xml:space="preserve">This is a planned </w:t>
      </w:r>
      <w:proofErr w:type="gramStart"/>
      <w:r>
        <w:t>visit,</w:t>
      </w:r>
      <w:proofErr w:type="gramEnd"/>
      <w:r>
        <w:t xml:space="preserve"> we had informed </w:t>
      </w:r>
      <w:proofErr w:type="spellStart"/>
      <w:r>
        <w:t>Abhishek</w:t>
      </w:r>
      <w:proofErr w:type="spellEnd"/>
      <w:r>
        <w:t xml:space="preserve"> Kishore that we would be visiting ANK on 28</w:t>
      </w:r>
      <w:r w:rsidRPr="00CF7C1C">
        <w:rPr>
          <w:vertAlign w:val="superscript"/>
        </w:rPr>
        <w:t>th</w:t>
      </w:r>
      <w:r>
        <w:t xml:space="preserve"> March. On the planned date </w:t>
      </w:r>
      <w:proofErr w:type="spellStart"/>
      <w:r>
        <w:t>Abshishek</w:t>
      </w:r>
      <w:proofErr w:type="spellEnd"/>
      <w:r>
        <w:t xml:space="preserve"> met us in our hotel and took us to ANK center in </w:t>
      </w:r>
      <w:proofErr w:type="spellStart"/>
      <w:r>
        <w:t>Khirkhi</w:t>
      </w:r>
      <w:proofErr w:type="spellEnd"/>
      <w:r>
        <w:t xml:space="preserve"> Village extension</w:t>
      </w:r>
      <w:r w:rsidR="002B760C">
        <w:t>.</w:t>
      </w:r>
    </w:p>
    <w:p w14:paraId="44185212" w14:textId="77777777" w:rsidR="00CF7C1C" w:rsidRDefault="00CF7C1C"/>
    <w:p w14:paraId="741148E3" w14:textId="5C07C719" w:rsidR="00FF4D46" w:rsidRDefault="00FF4D46">
      <w:r>
        <w:t xml:space="preserve">In the </w:t>
      </w:r>
      <w:r w:rsidR="000426DA">
        <w:t>center</w:t>
      </w:r>
      <w:r>
        <w:t xml:space="preserve"> ANK has following 2 programs:</w:t>
      </w:r>
    </w:p>
    <w:p w14:paraId="56263030" w14:textId="77777777" w:rsidR="00FF4D46" w:rsidRDefault="00FF4D46" w:rsidP="00FF4D46">
      <w:pPr>
        <w:pStyle w:val="Listenabsatz"/>
        <w:numPr>
          <w:ilvl w:val="0"/>
          <w:numId w:val="1"/>
        </w:numPr>
      </w:pPr>
      <w:r>
        <w:t>Learning center for school drop out children</w:t>
      </w:r>
    </w:p>
    <w:p w14:paraId="121387DE" w14:textId="77777777" w:rsidR="00FF4D46" w:rsidRDefault="00CF7C1C" w:rsidP="00FF4D46">
      <w:pPr>
        <w:pStyle w:val="Listenabsatz"/>
        <w:numPr>
          <w:ilvl w:val="0"/>
          <w:numId w:val="1"/>
        </w:numPr>
      </w:pPr>
      <w:r>
        <w:t>Computer and basic learning center for youth</w:t>
      </w:r>
    </w:p>
    <w:p w14:paraId="12500EBE" w14:textId="77777777" w:rsidR="00CF7C1C" w:rsidRDefault="00CF7C1C"/>
    <w:p w14:paraId="24524041" w14:textId="77777777" w:rsidR="00CF7C1C" w:rsidRDefault="00CF7C1C">
      <w:r>
        <w:t>Computer and basic learning center is target for the youth who have education up to 10</w:t>
      </w:r>
      <w:r w:rsidRPr="00CF7C1C">
        <w:rPr>
          <w:vertAlign w:val="superscript"/>
        </w:rPr>
        <w:t>th</w:t>
      </w:r>
      <w:r>
        <w:t xml:space="preserve"> standard but they do not have any job. In the center they were tough basic computer skills like working with Microsoft office and basic spoken English, these skills are much needed as there are several shopping malls and other industries in the near by areas. </w:t>
      </w:r>
    </w:p>
    <w:p w14:paraId="0277BE0E" w14:textId="77777777" w:rsidR="00CF7C1C" w:rsidRDefault="00CF7C1C"/>
    <w:p w14:paraId="46C2DAA7" w14:textId="5C351ED6" w:rsidR="00CF7C1C" w:rsidRDefault="00CF7C1C">
      <w:r>
        <w:t xml:space="preserve">Learning center is meant for children who are not going to school. </w:t>
      </w:r>
      <w:proofErr w:type="spellStart"/>
      <w:r w:rsidR="00000845">
        <w:t>Asha</w:t>
      </w:r>
      <w:proofErr w:type="spellEnd"/>
      <w:r w:rsidR="00000845">
        <w:t xml:space="preserve"> Frankfurt supported this project in 2010 (</w:t>
      </w:r>
      <w:r w:rsidR="00000845" w:rsidRPr="00000845">
        <w:t>http://www.ashanet.org/projects/project-view.php</w:t>
      </w:r>
      <w:proofErr w:type="gramStart"/>
      <w:r w:rsidR="00000845" w:rsidRPr="00000845">
        <w:t>?p</w:t>
      </w:r>
      <w:proofErr w:type="gramEnd"/>
      <w:r w:rsidR="00000845" w:rsidRPr="00000845">
        <w:t>=1062</w:t>
      </w:r>
      <w:r w:rsidR="00000845">
        <w:t>). When we visited the center, the classes were already finished and only one student who apparently needs some help was there to talk to a teacher.</w:t>
      </w:r>
      <w:r w:rsidR="00915F62">
        <w:t xml:space="preserve"> Most of the information below is from our discussions with </w:t>
      </w:r>
      <w:proofErr w:type="spellStart"/>
      <w:r w:rsidR="00915F62">
        <w:t>Abhishek</w:t>
      </w:r>
      <w:proofErr w:type="spellEnd"/>
      <w:r w:rsidR="00915F62">
        <w:t xml:space="preserve"> and our observations from the facilities.</w:t>
      </w:r>
    </w:p>
    <w:p w14:paraId="3C4B2205" w14:textId="77777777" w:rsidR="00000845" w:rsidRDefault="00000845"/>
    <w:p w14:paraId="7D88B14A" w14:textId="77777777" w:rsidR="00915F62" w:rsidRDefault="00915F62">
      <w:r>
        <w:t xml:space="preserve">In 2010, ANK team has done a evaluation in </w:t>
      </w:r>
      <w:proofErr w:type="spellStart"/>
      <w:r>
        <w:t>Khirkhi</w:t>
      </w:r>
      <w:proofErr w:type="spellEnd"/>
      <w:r>
        <w:t xml:space="preserve"> Village to </w:t>
      </w:r>
      <w:r w:rsidR="00A31847">
        <w:t xml:space="preserve">find out number of children who are not going to school, talk to their parents and counsel them in sending the children to school. </w:t>
      </w:r>
      <w:r>
        <w:t xml:space="preserve">There they identified about </w:t>
      </w:r>
      <w:r w:rsidR="00421440">
        <w:t>70 children</w:t>
      </w:r>
      <w:r>
        <w:t xml:space="preserve"> who </w:t>
      </w:r>
      <w:proofErr w:type="gramStart"/>
      <w:r>
        <w:t>needs</w:t>
      </w:r>
      <w:proofErr w:type="gramEnd"/>
      <w:r>
        <w:t xml:space="preserve"> such a learning center</w:t>
      </w:r>
      <w:r w:rsidR="00421440">
        <w:t xml:space="preserve">. </w:t>
      </w:r>
    </w:p>
    <w:p w14:paraId="0D211570" w14:textId="77777777" w:rsidR="00915F62" w:rsidRDefault="00915F62"/>
    <w:p w14:paraId="2964F322" w14:textId="49B5BD89" w:rsidR="00000845" w:rsidRDefault="00915F62">
      <w:r>
        <w:t>During our visit, w</w:t>
      </w:r>
      <w:r w:rsidR="005214C9">
        <w:t xml:space="preserve">e had walked around the </w:t>
      </w:r>
      <w:proofErr w:type="spellStart"/>
      <w:r w:rsidR="005214C9">
        <w:t>Khirkhi</w:t>
      </w:r>
      <w:proofErr w:type="spellEnd"/>
      <w:r w:rsidR="005214C9">
        <w:t xml:space="preserve"> Village, </w:t>
      </w:r>
      <w:r>
        <w:t>which is 300 m from the learning center. I</w:t>
      </w:r>
      <w:r w:rsidR="005214C9">
        <w:t xml:space="preserve">t </w:t>
      </w:r>
      <w:r w:rsidR="00A10371">
        <w:t xml:space="preserve">is a typical urban slum with </w:t>
      </w:r>
      <w:r w:rsidR="005214C9">
        <w:t xml:space="preserve">very </w:t>
      </w:r>
      <w:r w:rsidR="00610957">
        <w:t xml:space="preserve">narrow roads, </w:t>
      </w:r>
      <w:r w:rsidR="005214C9">
        <w:t xml:space="preserve">small houses, </w:t>
      </w:r>
      <w:proofErr w:type="gramStart"/>
      <w:r w:rsidR="005214C9">
        <w:t>no</w:t>
      </w:r>
      <w:proofErr w:type="gramEnd"/>
      <w:r w:rsidR="005214C9">
        <w:t xml:space="preserve"> proper drainage system.</w:t>
      </w:r>
      <w:r w:rsidR="00F33C45">
        <w:t xml:space="preserve"> Most of the families are daily </w:t>
      </w:r>
      <w:proofErr w:type="gramStart"/>
      <w:r w:rsidR="00F33C45">
        <w:t>wage workers</w:t>
      </w:r>
      <w:proofErr w:type="gramEnd"/>
      <w:r w:rsidR="005214C9">
        <w:t>, auto drivers, some of the women working as household helpers.</w:t>
      </w:r>
      <w:r w:rsidR="00F33C45">
        <w:t xml:space="preserve"> </w:t>
      </w:r>
    </w:p>
    <w:p w14:paraId="7B8D403C" w14:textId="77777777" w:rsidR="00EE3434" w:rsidRDefault="00EE3434"/>
    <w:p w14:paraId="293D1ABF" w14:textId="77777777" w:rsidR="00915F62" w:rsidRDefault="00EE3434" w:rsidP="00445C23">
      <w:r>
        <w:t xml:space="preserve">During the </w:t>
      </w:r>
      <w:proofErr w:type="gramStart"/>
      <w:r>
        <w:t>1 year</w:t>
      </w:r>
      <w:proofErr w:type="gramEnd"/>
      <w:r>
        <w:t xml:space="preserve"> </w:t>
      </w:r>
      <w:r w:rsidR="00915F62">
        <w:t xml:space="preserve">classes </w:t>
      </w:r>
      <w:r>
        <w:t xml:space="preserve">apart from teaching, ANK also takes </w:t>
      </w:r>
      <w:r w:rsidR="00915F62">
        <w:t xml:space="preserve">children </w:t>
      </w:r>
      <w:r>
        <w:t xml:space="preserve">on a day trip to visit museums and organizes art workshops. There are some volunteers from </w:t>
      </w:r>
      <w:r w:rsidR="00445C23">
        <w:t>D</w:t>
      </w:r>
      <w:r>
        <w:t>elhi</w:t>
      </w:r>
      <w:r w:rsidR="00445C23">
        <w:t>, who are mainly students, w</w:t>
      </w:r>
      <w:r w:rsidR="00915F62">
        <w:t>ho visit the center and spend</w:t>
      </w:r>
      <w:r w:rsidR="00445C23">
        <w:t xml:space="preserve"> some valuable time with children by counseling and teaching some extra curriculum activities. In 2010, they also had a volunteer visiting from Canada, who spent couple of months in the center teaching painting and yoga. </w:t>
      </w:r>
    </w:p>
    <w:p w14:paraId="01EF1CC6" w14:textId="77777777" w:rsidR="00915F62" w:rsidRDefault="00915F62" w:rsidP="00445C23"/>
    <w:p w14:paraId="3BA0D745" w14:textId="72DB687E" w:rsidR="00B65EBA" w:rsidRDefault="00445C23" w:rsidP="00445C23">
      <w:r>
        <w:t xml:space="preserve">Part of extra curricular activities, they gave each child one disposable camera with 2 rolls. They asked the children to use one roll in taking pictures of the daily routine life and in other roll what kind of life they would like to live. </w:t>
      </w:r>
      <w:r w:rsidR="00C266EF">
        <w:t xml:space="preserve"> One volunteer also made a calendar out of the children</w:t>
      </w:r>
      <w:r w:rsidR="00B65EBA">
        <w:t xml:space="preserve"> photos a</w:t>
      </w:r>
      <w:r w:rsidR="00600C59">
        <w:t>nd their life stories. (</w:t>
      </w:r>
      <w:proofErr w:type="gramStart"/>
      <w:r w:rsidR="00600C59">
        <w:t>we</w:t>
      </w:r>
      <w:proofErr w:type="gramEnd"/>
      <w:r w:rsidR="00600C59">
        <w:t xml:space="preserve"> </w:t>
      </w:r>
      <w:r w:rsidR="00B65EBA">
        <w:t>got the calendar which was for 2010 as a souvenir</w:t>
      </w:r>
      <w:r w:rsidR="00600C59">
        <w:t>)</w:t>
      </w:r>
    </w:p>
    <w:p w14:paraId="14B78293" w14:textId="77777777" w:rsidR="00326372" w:rsidRDefault="00326372" w:rsidP="00445C23"/>
    <w:p w14:paraId="74E62A11" w14:textId="1009C7C8" w:rsidR="00EE3434" w:rsidRDefault="00EE3434">
      <w:r>
        <w:lastRenderedPageBreak/>
        <w:t xml:space="preserve">For the students who completed the </w:t>
      </w:r>
      <w:proofErr w:type="gramStart"/>
      <w:r>
        <w:t>1 year</w:t>
      </w:r>
      <w:proofErr w:type="gramEnd"/>
      <w:r>
        <w:t xml:space="preserve"> learning center, ANK admits them in municipal schools in and around </w:t>
      </w:r>
      <w:proofErr w:type="spellStart"/>
      <w:r>
        <w:t>Khirkhi</w:t>
      </w:r>
      <w:proofErr w:type="spellEnd"/>
      <w:r>
        <w:t xml:space="preserve"> Village. Most of the children has close contacts with t</w:t>
      </w:r>
      <w:r w:rsidR="00326372">
        <w:t xml:space="preserve">he teacher </w:t>
      </w:r>
      <w:proofErr w:type="spellStart"/>
      <w:r w:rsidR="00326372">
        <w:t>Sumana</w:t>
      </w:r>
      <w:proofErr w:type="spellEnd"/>
      <w:r w:rsidR="00326372">
        <w:t xml:space="preserve"> and </w:t>
      </w:r>
      <w:proofErr w:type="spellStart"/>
      <w:r w:rsidR="00326372">
        <w:t>Abhishek</w:t>
      </w:r>
      <w:proofErr w:type="spellEnd"/>
      <w:r w:rsidR="00326372">
        <w:t xml:space="preserve">, if they have any issues or if the children move to different region and difficult in getting admission, they get in touch with </w:t>
      </w:r>
      <w:proofErr w:type="spellStart"/>
      <w:r w:rsidR="00326372">
        <w:t>Abhishek</w:t>
      </w:r>
      <w:proofErr w:type="spellEnd"/>
      <w:r w:rsidR="00326372">
        <w:t xml:space="preserve"> or </w:t>
      </w:r>
      <w:proofErr w:type="spellStart"/>
      <w:r w:rsidR="00326372">
        <w:t>Sumana</w:t>
      </w:r>
      <w:proofErr w:type="spellEnd"/>
      <w:r w:rsidR="00326372">
        <w:t>.</w:t>
      </w:r>
    </w:p>
    <w:p w14:paraId="5152BAD3" w14:textId="77777777" w:rsidR="00F33C45" w:rsidRDefault="00F33C45"/>
    <w:p w14:paraId="2F4DA98C" w14:textId="68003AD0" w:rsidR="00326372" w:rsidRDefault="008801D4">
      <w:r>
        <w:t xml:space="preserve">For 2011, ANK identified 80 children in </w:t>
      </w:r>
      <w:proofErr w:type="spellStart"/>
      <w:r>
        <w:t>Wazirpur</w:t>
      </w:r>
      <w:proofErr w:type="spellEnd"/>
      <w:r>
        <w:t xml:space="preserve"> region for the learning center. The rental facilities are already </w:t>
      </w:r>
      <w:proofErr w:type="gramStart"/>
      <w:r>
        <w:t>identified,</w:t>
      </w:r>
      <w:proofErr w:type="gramEnd"/>
      <w:r>
        <w:t xml:space="preserve"> because of time constraint we could not visit </w:t>
      </w:r>
      <w:proofErr w:type="spellStart"/>
      <w:r>
        <w:t>Wazirpur</w:t>
      </w:r>
      <w:proofErr w:type="spellEnd"/>
      <w:r>
        <w:t xml:space="preserve"> area.</w:t>
      </w:r>
    </w:p>
    <w:p w14:paraId="6BDD2317" w14:textId="77777777" w:rsidR="008801D4" w:rsidRDefault="008801D4"/>
    <w:p w14:paraId="47AB9BB6" w14:textId="1D8163DF" w:rsidR="002E4A2A" w:rsidRPr="002E4A2A" w:rsidRDefault="002E4A2A">
      <w:pPr>
        <w:rPr>
          <w:b/>
        </w:rPr>
      </w:pPr>
      <w:r w:rsidRPr="002E4A2A">
        <w:rPr>
          <w:b/>
        </w:rPr>
        <w:t>Conclusions:</w:t>
      </w:r>
    </w:p>
    <w:p w14:paraId="1D9807EB" w14:textId="46C7F51B" w:rsidR="008801D4" w:rsidRDefault="002E4A2A" w:rsidP="00F41668">
      <w:pPr>
        <w:pStyle w:val="Listenabsatz"/>
        <w:numPr>
          <w:ilvl w:val="0"/>
          <w:numId w:val="2"/>
        </w:numPr>
      </w:pPr>
      <w:r>
        <w:t>As there were no classes, we could not talk to any children or teachers.</w:t>
      </w:r>
    </w:p>
    <w:p w14:paraId="20101E11" w14:textId="2C6D0C08" w:rsidR="002E4A2A" w:rsidRDefault="00F41668" w:rsidP="00F41668">
      <w:pPr>
        <w:pStyle w:val="Listenabsatz"/>
        <w:numPr>
          <w:ilvl w:val="0"/>
          <w:numId w:val="2"/>
        </w:numPr>
      </w:pPr>
      <w:r>
        <w:t xml:space="preserve">Regarding the impact of such learning centers, </w:t>
      </w:r>
      <w:proofErr w:type="spellStart"/>
      <w:r>
        <w:t>Abshishek</w:t>
      </w:r>
      <w:proofErr w:type="spellEnd"/>
      <w:r>
        <w:t xml:space="preserve"> had provided information regarding how many children were admitted in schools, but there needs to be a mechanism to </w:t>
      </w:r>
      <w:proofErr w:type="spellStart"/>
      <w:r>
        <w:t>analyse</w:t>
      </w:r>
      <w:proofErr w:type="spellEnd"/>
      <w:r>
        <w:t xml:space="preserve"> the impact from the completed projects (</w:t>
      </w:r>
      <w:proofErr w:type="spellStart"/>
      <w:r>
        <w:t>Saidulazabad</w:t>
      </w:r>
      <w:proofErr w:type="spellEnd"/>
      <w:r>
        <w:t xml:space="preserve">, </w:t>
      </w:r>
      <w:proofErr w:type="spellStart"/>
      <w:r>
        <w:t>Khirkhi</w:t>
      </w:r>
      <w:proofErr w:type="spellEnd"/>
      <w:r>
        <w:t xml:space="preserve"> Village) after year 1, year 2, year 3 etc.</w:t>
      </w:r>
    </w:p>
    <w:p w14:paraId="10347061" w14:textId="7071034C" w:rsidR="002E4A2A" w:rsidRDefault="002E4A2A" w:rsidP="00F41668">
      <w:pPr>
        <w:pStyle w:val="Listenabsatz"/>
        <w:numPr>
          <w:ilvl w:val="0"/>
          <w:numId w:val="2"/>
        </w:numPr>
      </w:pPr>
      <w:proofErr w:type="spellStart"/>
      <w:r>
        <w:t>Abhishek</w:t>
      </w:r>
      <w:proofErr w:type="spellEnd"/>
      <w:r>
        <w:t xml:space="preserve"> and ANK team have better understanding of the local community, connect well with the children and their families to understand their issues to provide help wherever needed. </w:t>
      </w:r>
    </w:p>
    <w:p w14:paraId="79CFE538" w14:textId="47400302" w:rsidR="008801D4" w:rsidRDefault="002E4A2A" w:rsidP="00F41668">
      <w:pPr>
        <w:pStyle w:val="Listenabsatz"/>
        <w:numPr>
          <w:ilvl w:val="0"/>
          <w:numId w:val="2"/>
        </w:numPr>
      </w:pPr>
      <w:r>
        <w:t xml:space="preserve">In our opinion, </w:t>
      </w:r>
      <w:proofErr w:type="spellStart"/>
      <w:r>
        <w:t>Asha</w:t>
      </w:r>
      <w:proofErr w:type="spellEnd"/>
      <w:r>
        <w:t xml:space="preserve"> Frankfurt can support the learning center in </w:t>
      </w:r>
      <w:proofErr w:type="spellStart"/>
      <w:r>
        <w:t>Wazirpur</w:t>
      </w:r>
      <w:proofErr w:type="spellEnd"/>
      <w:r>
        <w:t xml:space="preserve"> </w:t>
      </w:r>
      <w:r w:rsidR="00F41668">
        <w:t>by defining monitoring parameters.</w:t>
      </w:r>
    </w:p>
    <w:p w14:paraId="19A09278" w14:textId="77777777" w:rsidR="008801D4" w:rsidRDefault="008801D4"/>
    <w:p w14:paraId="53E44BFE" w14:textId="77655AB0" w:rsidR="008B7C0A" w:rsidRPr="0018175F" w:rsidRDefault="008B7C0A">
      <w:pPr>
        <w:rPr>
          <w:b/>
          <w:sz w:val="28"/>
          <w:szCs w:val="28"/>
        </w:rPr>
      </w:pPr>
      <w:r w:rsidRPr="00E81717">
        <w:rPr>
          <w:b/>
          <w:sz w:val="28"/>
          <w:szCs w:val="28"/>
        </w:rPr>
        <w:t>Photos:</w:t>
      </w:r>
      <w:bookmarkStart w:id="0" w:name="_GoBack"/>
      <w:bookmarkEnd w:id="0"/>
      <w:r w:rsidR="00E81717">
        <w:t xml:space="preserve">          </w:t>
      </w:r>
    </w:p>
    <w:p w14:paraId="2AB8880B" w14:textId="77777777" w:rsidR="00421440" w:rsidRDefault="00421440"/>
    <w:p w14:paraId="1CBE6673" w14:textId="77777777" w:rsidR="00727CFE" w:rsidRDefault="00727CFE"/>
    <w:p w14:paraId="4401C4C6" w14:textId="1C1D2BC2" w:rsidR="00727CFE" w:rsidRDefault="005B0BF8">
      <w:r>
        <w:rPr>
          <w:noProof/>
          <w:lang w:val="de-DE"/>
        </w:rPr>
        <w:drawing>
          <wp:inline distT="0" distB="0" distL="0" distR="0" wp14:anchorId="3EE4617A" wp14:editId="6B745054">
            <wp:extent cx="5756910" cy="3956291"/>
            <wp:effectExtent l="0" t="0" r="8890" b="635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3956291"/>
                    </a:xfrm>
                    <a:prstGeom prst="rect">
                      <a:avLst/>
                    </a:prstGeom>
                    <a:noFill/>
                    <a:ln>
                      <a:noFill/>
                    </a:ln>
                  </pic:spPr>
                </pic:pic>
              </a:graphicData>
            </a:graphic>
          </wp:inline>
        </w:drawing>
      </w:r>
    </w:p>
    <w:p w14:paraId="54909A4E" w14:textId="77777777" w:rsidR="00727CFE" w:rsidRDefault="00727CFE"/>
    <w:p w14:paraId="4A7C980C" w14:textId="28E1EBE9" w:rsidR="00727CFE" w:rsidRDefault="00727CFE">
      <w:r>
        <w:t xml:space="preserve">School children photo taken from </w:t>
      </w:r>
      <w:proofErr w:type="spellStart"/>
      <w:r>
        <w:t>Calender</w:t>
      </w:r>
      <w:proofErr w:type="spellEnd"/>
      <w:r>
        <w:t xml:space="preserve"> 2010</w:t>
      </w:r>
    </w:p>
    <w:sectPr w:rsidR="00727CFE" w:rsidSect="005F2D7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019E4"/>
    <w:multiLevelType w:val="hybridMultilevel"/>
    <w:tmpl w:val="50B0D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07B2B89"/>
    <w:multiLevelType w:val="hybridMultilevel"/>
    <w:tmpl w:val="684212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E2A"/>
    <w:rsid w:val="00000845"/>
    <w:rsid w:val="000426DA"/>
    <w:rsid w:val="000E11C1"/>
    <w:rsid w:val="0018175F"/>
    <w:rsid w:val="00257E2A"/>
    <w:rsid w:val="002B760C"/>
    <w:rsid w:val="002E4A2A"/>
    <w:rsid w:val="00326372"/>
    <w:rsid w:val="00421440"/>
    <w:rsid w:val="00445C23"/>
    <w:rsid w:val="005214C9"/>
    <w:rsid w:val="005B0BF8"/>
    <w:rsid w:val="005F2D7D"/>
    <w:rsid w:val="00600C59"/>
    <w:rsid w:val="00610957"/>
    <w:rsid w:val="00727CFE"/>
    <w:rsid w:val="008801D4"/>
    <w:rsid w:val="008867DD"/>
    <w:rsid w:val="008B7C0A"/>
    <w:rsid w:val="008F2D40"/>
    <w:rsid w:val="00915F62"/>
    <w:rsid w:val="00A10371"/>
    <w:rsid w:val="00A31847"/>
    <w:rsid w:val="00B65EBA"/>
    <w:rsid w:val="00C266EF"/>
    <w:rsid w:val="00CF7C1C"/>
    <w:rsid w:val="00D356C0"/>
    <w:rsid w:val="00E81717"/>
    <w:rsid w:val="00EE3434"/>
    <w:rsid w:val="00F33C45"/>
    <w:rsid w:val="00F41668"/>
    <w:rsid w:val="00F86D3C"/>
    <w:rsid w:val="00FF4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E30C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F4D46"/>
    <w:pPr>
      <w:ind w:left="720"/>
      <w:contextualSpacing/>
    </w:pPr>
  </w:style>
  <w:style w:type="paragraph" w:styleId="Sprechblasentext">
    <w:name w:val="Balloon Text"/>
    <w:basedOn w:val="Standard"/>
    <w:link w:val="SprechblasentextZeichen"/>
    <w:uiPriority w:val="99"/>
    <w:semiHidden/>
    <w:unhideWhenUsed/>
    <w:rsid w:val="008B7C0A"/>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8B7C0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F4D46"/>
    <w:pPr>
      <w:ind w:left="720"/>
      <w:contextualSpacing/>
    </w:pPr>
  </w:style>
  <w:style w:type="paragraph" w:styleId="Sprechblasentext">
    <w:name w:val="Balloon Text"/>
    <w:basedOn w:val="Standard"/>
    <w:link w:val="SprechblasentextZeichen"/>
    <w:uiPriority w:val="99"/>
    <w:semiHidden/>
    <w:unhideWhenUsed/>
    <w:rsid w:val="008B7C0A"/>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8B7C0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3417</Characters>
  <Application>Microsoft Macintosh Word</Application>
  <DocSecurity>0</DocSecurity>
  <Lines>28</Lines>
  <Paragraphs>7</Paragraphs>
  <ScaleCrop>false</ScaleCrop>
  <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siddhartha bhattacharyya</dc:creator>
  <cp:keywords/>
  <dc:description/>
  <cp:lastModifiedBy>siddhartha bhattacharyya</cp:lastModifiedBy>
  <cp:revision>26</cp:revision>
  <dcterms:created xsi:type="dcterms:W3CDTF">2011-06-20T15:34:00Z</dcterms:created>
  <dcterms:modified xsi:type="dcterms:W3CDTF">2011-06-25T12:55:00Z</dcterms:modified>
</cp:coreProperties>
</file>