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Times New Roman" w:cs="Times New Roman" w:hAnsi="Times New Roman"/>
          <w:sz w:val="24"/>
          <w:szCs w:val="24"/>
          <w:u w:val="single"/>
        </w:rPr>
        <w:t xml:space="preserve">Proposal for continued support from ASHA STANFORD for the academic year 2014 </w:t>
      </w:r>
    </w:p>
    <w:p>
      <w:pPr>
        <w:pStyle w:val="style0"/>
      </w:pPr>
      <w:r>
        <w:rPr>
          <w:rFonts w:ascii="Times New Roman" w:cs="Times New Roman" w:hAnsi="Times New Roman"/>
        </w:rPr>
        <w:t>Name of the project – Centre for Social Service-Nimmagadda Anandamma Memorial Girls School</w:t>
      </w:r>
    </w:p>
    <w:p>
      <w:pPr>
        <w:pStyle w:val="style23"/>
      </w:pPr>
      <w:r>
        <w:rPr>
          <w:rFonts w:ascii="Times New Roman" w:cs="Times New Roman" w:hAnsi="Times New Roman"/>
        </w:rPr>
        <w:t xml:space="preserve">Head office – </w:t>
      </w:r>
    </w:p>
    <w:p>
      <w:pPr>
        <w:pStyle w:val="style23"/>
      </w:pPr>
      <w:r>
        <w:rPr>
          <w:rFonts w:ascii="Times New Roman" w:cs="Times New Roman" w:hAnsi="Times New Roman"/>
          <w:b/>
          <w:sz w:val="24"/>
          <w:szCs w:val="24"/>
        </w:rPr>
        <w:t>Centre for Social Service</w:t>
      </w:r>
    </w:p>
    <w:p>
      <w:pPr>
        <w:pStyle w:val="style23"/>
      </w:pPr>
      <w:r>
        <w:rPr>
          <w:rFonts w:ascii="Times New Roman" w:cs="Times New Roman" w:hAnsi="Times New Roman"/>
          <w:sz w:val="24"/>
          <w:szCs w:val="24"/>
        </w:rPr>
        <w:t>H. No. 1-10/2</w:t>
      </w:r>
    </w:p>
    <w:p>
      <w:pPr>
        <w:pStyle w:val="style23"/>
        <w:tabs>
          <w:tab w:leader="none" w:pos="1560" w:val="left"/>
        </w:tabs>
      </w:pPr>
      <w:r>
        <w:rPr>
          <w:rFonts w:ascii="Times New Roman" w:cs="Times New Roman" w:hAnsi="Times New Roman"/>
          <w:sz w:val="24"/>
          <w:szCs w:val="24"/>
        </w:rPr>
        <w:t xml:space="preserve">Plot No. 53 </w:t>
        <w:tab/>
      </w:r>
    </w:p>
    <w:p>
      <w:pPr>
        <w:pStyle w:val="style23"/>
        <w:jc w:val="both"/>
      </w:pPr>
      <w:r>
        <w:rPr>
          <w:rFonts w:ascii="Times New Roman" w:cs="Times New Roman" w:hAnsi="Times New Roman"/>
          <w:sz w:val="24"/>
          <w:szCs w:val="24"/>
        </w:rPr>
        <w:t>Mamatha Nagar Colony</w:t>
      </w:r>
    </w:p>
    <w:p>
      <w:pPr>
        <w:pStyle w:val="style23"/>
        <w:tabs>
          <w:tab w:leader="none" w:pos="1080" w:val="left"/>
        </w:tabs>
        <w:jc w:val="both"/>
      </w:pPr>
      <w:r>
        <w:rPr>
          <w:rFonts w:ascii="Times New Roman" w:cs="Times New Roman" w:hAnsi="Times New Roman"/>
          <w:sz w:val="24"/>
          <w:szCs w:val="24"/>
        </w:rPr>
        <w:t>Nagole</w:t>
        <w:tab/>
      </w:r>
    </w:p>
    <w:p>
      <w:pPr>
        <w:pStyle w:val="style23"/>
        <w:jc w:val="both"/>
      </w:pPr>
      <w:r>
        <w:rPr>
          <w:rFonts w:ascii="Times New Roman" w:cs="Times New Roman" w:hAnsi="Times New Roman"/>
          <w:sz w:val="24"/>
          <w:szCs w:val="24"/>
        </w:rPr>
        <w:t>Hyderabad – 500068</w:t>
      </w:r>
    </w:p>
    <w:p>
      <w:pPr>
        <w:pStyle w:val="style23"/>
        <w:jc w:val="both"/>
      </w:pPr>
      <w:r>
        <w:rPr>
          <w:rFonts w:ascii="Times New Roman" w:cs="Times New Roman" w:hAnsi="Times New Roman"/>
          <w:sz w:val="24"/>
          <w:szCs w:val="24"/>
        </w:rPr>
      </w:r>
    </w:p>
    <w:p>
      <w:pPr>
        <w:pStyle w:val="style0"/>
        <w:spacing w:after="0" w:before="0" w:line="100" w:lineRule="atLeast"/>
        <w:contextualSpacing w:val="false"/>
      </w:pPr>
      <w:r>
        <w:rPr>
          <w:rFonts w:ascii="Times New Roman" w:cs="Times New Roman" w:hAnsi="Times New Roman"/>
          <w:sz w:val="24"/>
          <w:szCs w:val="24"/>
        </w:rPr>
        <w:t xml:space="preserve">School Project location -  </w:t>
      </w:r>
    </w:p>
    <w:p>
      <w:pPr>
        <w:pStyle w:val="style0"/>
        <w:spacing w:after="0" w:before="0" w:line="100" w:lineRule="atLeast"/>
        <w:contextualSpacing w:val="false"/>
      </w:pPr>
      <w:r>
        <w:rPr>
          <w:rFonts w:ascii="Times New Roman" w:cs="Times New Roman" w:hAnsi="Times New Roman"/>
          <w:sz w:val="24"/>
          <w:szCs w:val="24"/>
        </w:rPr>
        <w:t xml:space="preserve">Plot No - 184     </w:t>
      </w:r>
    </w:p>
    <w:p>
      <w:pPr>
        <w:pStyle w:val="style0"/>
        <w:spacing w:after="0" w:before="0" w:line="100" w:lineRule="atLeast"/>
        <w:contextualSpacing w:val="false"/>
      </w:pPr>
      <w:r>
        <w:rPr>
          <w:rFonts w:ascii="Times New Roman" w:cs="Times New Roman" w:hAnsi="Times New Roman"/>
          <w:sz w:val="24"/>
          <w:szCs w:val="24"/>
        </w:rPr>
        <w:t>SBH Colony</w:t>
      </w:r>
    </w:p>
    <w:p>
      <w:pPr>
        <w:pStyle w:val="style0"/>
        <w:spacing w:after="0" w:before="0" w:line="100" w:lineRule="atLeast"/>
        <w:contextualSpacing w:val="false"/>
      </w:pPr>
      <w:r>
        <w:rPr>
          <w:rFonts w:ascii="Times New Roman" w:cs="Times New Roman" w:hAnsi="Times New Roman"/>
          <w:sz w:val="24"/>
          <w:szCs w:val="24"/>
        </w:rPr>
        <w:t>Munaganoor Village</w:t>
      </w:r>
    </w:p>
    <w:p>
      <w:pPr>
        <w:pStyle w:val="style0"/>
        <w:spacing w:after="0" w:before="0" w:line="100" w:lineRule="atLeast"/>
        <w:contextualSpacing w:val="false"/>
      </w:pPr>
      <w:r>
        <w:rPr>
          <w:rFonts w:ascii="Times New Roman" w:cs="Times New Roman" w:hAnsi="Times New Roman"/>
          <w:sz w:val="24"/>
          <w:szCs w:val="24"/>
        </w:rPr>
        <w:t>Hayath Nagar</w:t>
      </w:r>
    </w:p>
    <w:p>
      <w:pPr>
        <w:pStyle w:val="style0"/>
        <w:tabs>
          <w:tab w:leader="none" w:pos="1500" w:val="left"/>
        </w:tabs>
        <w:spacing w:after="0" w:before="0" w:line="100" w:lineRule="atLeast"/>
        <w:contextualSpacing w:val="false"/>
      </w:pPr>
      <w:r>
        <w:rPr>
          <w:rFonts w:ascii="Times New Roman" w:cs="Times New Roman" w:hAnsi="Times New Roman"/>
          <w:sz w:val="24"/>
          <w:szCs w:val="24"/>
        </w:rPr>
        <w:t>RR District</w:t>
        <w:tab/>
      </w:r>
    </w:p>
    <w:p>
      <w:pPr>
        <w:pStyle w:val="style0"/>
        <w:spacing w:after="0" w:before="0" w:line="100" w:lineRule="atLeast"/>
        <w:contextualSpacing w:val="false"/>
      </w:pPr>
      <w:r>
        <w:rPr>
          <w:rFonts w:ascii="Times New Roman" w:cs="Times New Roman" w:hAnsi="Times New Roman"/>
          <w:sz w:val="24"/>
          <w:szCs w:val="24"/>
        </w:rPr>
        <w:t>Hyderabad</w:t>
      </w:r>
    </w:p>
    <w:p>
      <w:pPr>
        <w:pStyle w:val="style23"/>
        <w:jc w:val="both"/>
      </w:pPr>
      <w:r>
        <w:rPr>
          <w:rFonts w:ascii="Times New Roman" w:cs="Times New Roman" w:hAnsi="Times New Roman"/>
          <w:sz w:val="24"/>
          <w:szCs w:val="24"/>
        </w:rPr>
      </w:r>
    </w:p>
    <w:p>
      <w:pPr>
        <w:pStyle w:val="style23"/>
      </w:pPr>
      <w:r>
        <w:rPr>
          <w:rFonts w:ascii="Times New Roman" w:cs="Times New Roman" w:hAnsi="Times New Roman"/>
          <w:sz w:val="24"/>
          <w:szCs w:val="24"/>
        </w:rPr>
        <w:t>Contact person – Mrs. V. Vijayalakshmi, founder and President CSS</w:t>
      </w:r>
    </w:p>
    <w:p>
      <w:pPr>
        <w:pStyle w:val="style23"/>
      </w:pPr>
      <w:r>
        <w:rPr>
          <w:rFonts w:ascii="Times New Roman" w:cs="Times New Roman" w:hAnsi="Times New Roman"/>
          <w:sz w:val="24"/>
          <w:szCs w:val="24"/>
          <w:lang w:val="fr-CD"/>
        </w:rPr>
        <w:t xml:space="preserve">E-mail – </w:t>
      </w:r>
      <w:hyperlink r:id="rId2">
        <w:r>
          <w:rPr>
            <w:rStyle w:val="style16"/>
            <w:rFonts w:ascii="Times New Roman" w:cs="Times New Roman" w:hAnsi="Times New Roman"/>
            <w:sz w:val="24"/>
            <w:szCs w:val="24"/>
            <w:lang w:val="fr-CD"/>
          </w:rPr>
          <w:t>vemuri.vl2012@gmail.com</w:t>
        </w:r>
      </w:hyperlink>
      <w:r>
        <w:rPr>
          <w:rFonts w:ascii="Times New Roman" w:cs="Times New Roman" w:hAnsi="Times New Roman"/>
          <w:sz w:val="24"/>
          <w:szCs w:val="24"/>
          <w:lang w:val="fr-CD"/>
        </w:rPr>
        <w:t xml:space="preserve"> </w:t>
      </w:r>
    </w:p>
    <w:p>
      <w:pPr>
        <w:pStyle w:val="style23"/>
      </w:pPr>
      <w:r>
        <w:rPr>
          <w:rFonts w:ascii="Times New Roman" w:cs="Times New Roman" w:hAnsi="Times New Roman"/>
          <w:sz w:val="24"/>
          <w:szCs w:val="24"/>
        </w:rPr>
        <w:t>Contact No – 9885472959</w:t>
      </w:r>
    </w:p>
    <w:p>
      <w:pPr>
        <w:pStyle w:val="style23"/>
      </w:pPr>
      <w:r>
        <w:rPr>
          <w:rFonts w:ascii="Times New Roman" w:cs="Times New Roman" w:hAnsi="Times New Roman"/>
          <w:sz w:val="24"/>
          <w:szCs w:val="24"/>
        </w:rPr>
      </w:r>
    </w:p>
    <w:p>
      <w:pPr>
        <w:pStyle w:val="style23"/>
      </w:pPr>
      <w:r>
        <w:rPr>
          <w:rFonts w:ascii="Times New Roman" w:cs="Times New Roman" w:hAnsi="Times New Roman"/>
          <w:sz w:val="24"/>
          <w:szCs w:val="24"/>
        </w:rPr>
        <w:t>Basic details of the organisation –</w:t>
      </w:r>
    </w:p>
    <w:p>
      <w:pPr>
        <w:pStyle w:val="style23"/>
      </w:pPr>
      <w:r>
        <w:rPr>
          <w:rFonts w:ascii="Times New Roman" w:cs="Times New Roman" w:hAnsi="Times New Roman"/>
          <w:sz w:val="24"/>
          <w:szCs w:val="24"/>
        </w:rPr>
        <w:t>Centre for Social Service is an organisation that works towards the education and economic empowerment of young girls and women. CSS has four major projects.</w:t>
      </w:r>
    </w:p>
    <w:p>
      <w:pPr>
        <w:pStyle w:val="style23"/>
      </w:pPr>
      <w:r>
        <w:rPr>
          <w:rFonts w:ascii="Times New Roman" w:cs="Times New Roman" w:hAnsi="Times New Roman"/>
          <w:b/>
          <w:sz w:val="24"/>
          <w:szCs w:val="24"/>
          <w:u w:val="single"/>
        </w:rPr>
        <w:t>Residential Program</w:t>
      </w:r>
      <w:r>
        <w:rPr>
          <w:rFonts w:ascii="Times New Roman" w:cs="Times New Roman" w:hAnsi="Times New Roman"/>
          <w:sz w:val="24"/>
          <w:szCs w:val="24"/>
        </w:rPr>
        <w:t xml:space="preserve">- Each year a select number of orphan or semi-orphan girls, coming from economically needy family are taken into the organization and provided with all necessary facilities for their stay and higher education. This academic year 77 girls are staying and studying in CSS. </w:t>
      </w:r>
    </w:p>
    <w:p>
      <w:pPr>
        <w:pStyle w:val="style23"/>
      </w:pPr>
      <w:r>
        <w:rPr>
          <w:rFonts w:ascii="Times New Roman" w:cs="Times New Roman" w:hAnsi="Times New Roman"/>
          <w:b/>
          <w:sz w:val="24"/>
          <w:szCs w:val="24"/>
          <w:u w:val="single"/>
        </w:rPr>
        <w:t xml:space="preserve">School for Girls- </w:t>
      </w:r>
      <w:r>
        <w:rPr>
          <w:rFonts w:ascii="Times New Roman" w:cs="Times New Roman" w:hAnsi="Times New Roman"/>
          <w:sz w:val="24"/>
          <w:szCs w:val="24"/>
        </w:rPr>
        <w:t>CSS is running a full-fledged English Medium School for socially and economically underprivileged girls. At present we have classes from Nursery to 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class only. There are more than 475 girls studying in our school. We are providing them with uniforms, text books, note books, stationary, shoes and socks.   </w:t>
      </w:r>
    </w:p>
    <w:p>
      <w:pPr>
        <w:pStyle w:val="style23"/>
      </w:pPr>
      <w:r>
        <w:rPr>
          <w:rFonts w:ascii="Times New Roman" w:cs="Times New Roman" w:hAnsi="Times New Roman"/>
          <w:b/>
          <w:sz w:val="24"/>
          <w:szCs w:val="24"/>
          <w:u w:val="single"/>
        </w:rPr>
        <w:t xml:space="preserve">Swayam Sakthi- </w:t>
      </w:r>
      <w:r>
        <w:rPr>
          <w:rFonts w:ascii="Times New Roman" w:cs="Times New Roman" w:hAnsi="Times New Roman"/>
          <w:sz w:val="24"/>
          <w:szCs w:val="24"/>
        </w:rPr>
        <w:t>The main aim of the project is to help women who come to CSS for emotional and economical support. They are given counseling and are helped in acquiring new livelihood skills and assisted in leading independent lives again.</w:t>
      </w:r>
    </w:p>
    <w:p>
      <w:pPr>
        <w:pStyle w:val="style23"/>
      </w:pPr>
      <w:r>
        <w:rPr>
          <w:rFonts w:ascii="Times New Roman" w:cs="Times New Roman" w:hAnsi="Times New Roman"/>
          <w:b/>
          <w:bCs/>
          <w:sz w:val="24"/>
          <w:szCs w:val="24"/>
          <w:u w:val="single"/>
          <w:lang w:val="en-IN"/>
        </w:rPr>
        <w:t>Day-care for Elderly Women –</w:t>
      </w:r>
      <w:r>
        <w:rPr>
          <w:rFonts w:ascii="Times New Roman" w:cs="Times New Roman" w:hAnsi="Times New Roman"/>
          <w:sz w:val="24"/>
          <w:szCs w:val="24"/>
          <w:lang w:val="en-IN"/>
        </w:rPr>
        <w:t xml:space="preserve"> This programme is run at Vetapalem, near Tenali. In families which struggle to make ends meet the elderly women who are no longer productive to the family are neglected. These women come to CSS shelter, cook their lunch with the provisions provided by CSS, spend the day in peaceful and clean environment and go back to their homes in the evening. </w:t>
      </w:r>
    </w:p>
    <w:p>
      <w:pPr>
        <w:pStyle w:val="style23"/>
      </w:pPr>
      <w:r>
        <w:rPr>
          <w:rFonts w:ascii="Times New Roman" w:cs="Times New Roman" w:hAnsi="Times New Roman"/>
          <w:sz w:val="24"/>
          <w:szCs w:val="24"/>
          <w:lang w:val="en-IN"/>
        </w:rPr>
      </w:r>
    </w:p>
    <w:p>
      <w:pPr>
        <w:pStyle w:val="style23"/>
      </w:pPr>
      <w:r>
        <w:rPr>
          <w:rFonts w:ascii="Times New Roman" w:cs="Times New Roman" w:hAnsi="Times New Roman"/>
          <w:sz w:val="24"/>
          <w:szCs w:val="24"/>
          <w:lang w:val="en-IN"/>
        </w:rPr>
        <w:t xml:space="preserve">Details of the project needing support - </w:t>
      </w:r>
    </w:p>
    <w:p>
      <w:pPr>
        <w:pStyle w:val="style0"/>
      </w:pPr>
      <w:r>
        <w:rPr>
          <w:rFonts w:ascii="Times New Roman" w:cs="Times New Roman" w:hAnsi="Times New Roman"/>
        </w:rPr>
        <w:t xml:space="preserve">Centre for Social Service Nimmagadda Anandamma Memorial Girls School is an initiative started mainly to cater to the need of all the junior girls in the orphanage and also the girls from socially and economically backward families that live in and around HyathNagar. </w:t>
      </w:r>
    </w:p>
    <w:p>
      <w:pPr>
        <w:pStyle w:val="style0"/>
      </w:pPr>
      <w:r>
        <w:rPr>
          <w:rFonts w:ascii="Times New Roman" w:cs="Times New Roman" w:hAnsi="Times New Roman"/>
        </w:rPr>
        <w:t>ASHA STANFORD has been sponsoring 40 students from the school for the past four academic years. Since the school is a free English medium school for underprivileged girl all the needs of the students like uniforms, notebooks, text-books, stationary, shoes and socks are provided by the Centre utilizing the sponsorship donation given by donors like Asha Stanford. Students who were in 3</w:t>
      </w:r>
      <w:r>
        <w:rPr>
          <w:rFonts w:ascii="Times New Roman" w:cs="Times New Roman" w:hAnsi="Times New Roman"/>
          <w:vertAlign w:val="superscript"/>
        </w:rPr>
        <w:t>rd</w:t>
      </w:r>
      <w:r>
        <w:rPr>
          <w:rFonts w:ascii="Times New Roman" w:cs="Times New Roman" w:hAnsi="Times New Roman"/>
        </w:rPr>
        <w:t xml:space="preserve"> class started receiving help from Asha Stanford and today they have reached 7</w:t>
      </w:r>
      <w:r>
        <w:rPr>
          <w:rFonts w:ascii="Times New Roman" w:cs="Times New Roman" w:hAnsi="Times New Roman"/>
          <w:vertAlign w:val="superscript"/>
        </w:rPr>
        <w:t>th</w:t>
      </w:r>
      <w:r>
        <w:rPr>
          <w:rFonts w:ascii="Times New Roman" w:cs="Times New Roman" w:hAnsi="Times New Roman"/>
        </w:rPr>
        <w:t xml:space="preserve"> class. Your team on CSS request has also been sponsoring 13 students from UKG who have now reached 2</w:t>
      </w:r>
      <w:r>
        <w:rPr>
          <w:rFonts w:ascii="Times New Roman" w:cs="Times New Roman" w:hAnsi="Times New Roman"/>
          <w:vertAlign w:val="superscript"/>
        </w:rPr>
        <w:t>nd</w:t>
      </w:r>
      <w:r>
        <w:rPr>
          <w:rFonts w:ascii="Times New Roman" w:cs="Times New Roman" w:hAnsi="Times New Roman"/>
        </w:rPr>
        <w:t xml:space="preserve"> class since the number of students was less than the proposed 40 from the original class. The quarterly, half-yearly and annual exam reports of all the students have been sent to the sponsorer. Annual Report of the School for the academic year 2013 has also been sent. </w:t>
      </w:r>
    </w:p>
    <w:p>
      <w:pPr>
        <w:pStyle w:val="style23"/>
      </w:pPr>
      <w:r>
        <w:rPr>
          <w:rFonts w:ascii="Times New Roman" w:cs="Times New Roman" w:hAnsi="Times New Roman"/>
          <w:sz w:val="24"/>
          <w:szCs w:val="24"/>
        </w:rPr>
        <w:t xml:space="preserve">REQUEST – </w:t>
      </w:r>
    </w:p>
    <w:p>
      <w:pPr>
        <w:pStyle w:val="style23"/>
      </w:pPr>
      <w:r>
        <w:rPr>
          <w:rFonts w:ascii="Times New Roman" w:cs="Times New Roman" w:hAnsi="Times New Roman"/>
          <w:sz w:val="24"/>
          <w:szCs w:val="24"/>
        </w:rPr>
        <w:t>This academic year we have started 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grade which is a stepping stone to high school education for all the students. We at Centre for Social Service request Asha Stanford to continue their support to the 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standard students this academic year 2014 also. As in the previous year since the entire class strength is still less than 40, we request you to continue supporting 10 students who have passed from UKG to 2</w:t>
      </w:r>
      <w:r>
        <w:rPr>
          <w:rFonts w:ascii="Times New Roman" w:cs="Times New Roman" w:hAnsi="Times New Roman"/>
          <w:sz w:val="24"/>
          <w:szCs w:val="24"/>
          <w:vertAlign w:val="superscript"/>
        </w:rPr>
        <w:t>nd</w:t>
      </w:r>
      <w:r>
        <w:rPr>
          <w:rFonts w:ascii="Times New Roman" w:cs="Times New Roman" w:hAnsi="Times New Roman"/>
          <w:sz w:val="24"/>
          <w:szCs w:val="24"/>
        </w:rPr>
        <w:t xml:space="preserve"> class this academic year also and bring the total number of students sponsored by Asha Stanford to a total of 40. </w:t>
      </w:r>
    </w:p>
    <w:p>
      <w:pPr>
        <w:pStyle w:val="style23"/>
      </w:pPr>
      <w:r>
        <w:rPr>
          <w:rFonts w:ascii="Times New Roman" w:cs="Times New Roman" w:hAnsi="Times New Roman"/>
          <w:sz w:val="24"/>
          <w:szCs w:val="24"/>
        </w:rPr>
      </w:r>
    </w:p>
    <w:p>
      <w:pPr>
        <w:pStyle w:val="style0"/>
      </w:pPr>
      <w:r>
        <w:rPr>
          <w:rFonts w:ascii="Times New Roman" w:cs="Times New Roman" w:hAnsi="Times New Roman"/>
        </w:rPr>
        <w:t>Funding details –</w:t>
      </w:r>
    </w:p>
    <w:p>
      <w:pPr>
        <w:pStyle w:val="style23"/>
      </w:pPr>
      <w:r>
        <w:rPr>
          <w:rFonts w:ascii="Times New Roman" w:cs="Times New Roman" w:hAnsi="Times New Roman"/>
        </w:rPr>
        <w:t>Sponsorship amount for one student = Rs 6, 200/-</w:t>
      </w:r>
    </w:p>
    <w:p>
      <w:pPr>
        <w:pStyle w:val="style23"/>
      </w:pPr>
      <w:r>
        <w:rPr>
          <w:rFonts w:ascii="Times New Roman" w:cs="Times New Roman" w:hAnsi="Times New Roman"/>
        </w:rPr>
        <w:t>Sponsorship amount for 40 students = Rs 6, 200 X 40 = Rs 2, 48, 000/-</w:t>
      </w:r>
    </w:p>
    <w:p>
      <w:pPr>
        <w:pStyle w:val="style23"/>
      </w:pPr>
      <w:r>
        <w:rPr>
          <w:rFonts w:ascii="Times New Roman" w:cs="Times New Roman" w:hAnsi="Times New Roman"/>
        </w:rPr>
      </w:r>
    </w:p>
    <w:p>
      <w:pPr>
        <w:pStyle w:val="style0"/>
      </w:pPr>
      <w:r>
        <w:rPr>
          <w:rFonts w:ascii="Times New Roman" w:cs="Times New Roman" w:hAnsi="Times New Roman"/>
        </w:rPr>
        <w:t xml:space="preserve">As we have done previously now also we are having a fixed sponsorship amount for each student irrespective of the class in which she is studying. We are hopeful of getting additional support with furniture, school equipment and supplies from some of our supporters. Because of that we are not increasing the sponsorship amount. </w:t>
      </w:r>
    </w:p>
    <w:p>
      <w:pPr>
        <w:pStyle w:val="style0"/>
      </w:pPr>
      <w:r>
        <w:rPr>
          <w:rFonts w:ascii="Times New Roman" w:cs="Times New Roman" w:hAnsi="Times New Roman"/>
        </w:rPr>
        <w:t xml:space="preserve">With great difficulty we have procured teaching aids, computers and one smart class-room for our school. As the students graduate to higher classes the need to have teachers for various subjects has increased. We request you to consider sponsoring the salary of one teacher in our school in addition to sponsoring one class which you are already doing. </w:t>
      </w:r>
    </w:p>
    <w:p>
      <w:pPr>
        <w:pStyle w:val="style23"/>
      </w:pPr>
      <w:r>
        <w:rPr>
          <w:rFonts w:ascii="Times New Roman" w:cs="Times New Roman" w:hAnsi="Times New Roman"/>
        </w:rPr>
        <w:t xml:space="preserve">Salary for one teacher - Rs. </w:t>
      </w:r>
      <w:r>
        <w:rPr>
          <w:rFonts w:ascii="Times New Roman" w:cs="Times New Roman" w:hAnsi="Times New Roman"/>
        </w:rPr>
        <w:t>9</w:t>
      </w:r>
      <w:r>
        <w:rPr>
          <w:rFonts w:ascii="Times New Roman" w:cs="Times New Roman" w:hAnsi="Times New Roman"/>
        </w:rPr>
        <w:t>000 per month</w:t>
      </w:r>
    </w:p>
    <w:p>
      <w:pPr>
        <w:pStyle w:val="style23"/>
      </w:pPr>
      <w:r>
        <w:rPr>
          <w:rFonts w:ascii="Times New Roman" w:cs="Times New Roman" w:hAnsi="Times New Roman"/>
        </w:rPr>
        <w:t xml:space="preserve">Salary for one teacher for one academic year Rs. </w:t>
      </w:r>
      <w:r>
        <w:rPr>
          <w:rFonts w:ascii="Times New Roman" w:cs="Times New Roman" w:hAnsi="Times New Roman"/>
        </w:rPr>
        <w:t>9</w:t>
      </w:r>
      <w:r>
        <w:rPr>
          <w:rFonts w:ascii="Times New Roman" w:cs="Times New Roman" w:hAnsi="Times New Roman"/>
        </w:rPr>
        <w:t xml:space="preserve">000X12 – Rs. </w:t>
      </w:r>
      <w:r>
        <w:rPr>
          <w:rFonts w:ascii="Times New Roman" w:cs="Times New Roman" w:hAnsi="Times New Roman"/>
        </w:rPr>
        <w:t>1,08</w:t>
      </w:r>
      <w:r>
        <w:rPr>
          <w:rFonts w:ascii="Times New Roman" w:cs="Times New Roman" w:hAnsi="Times New Roman"/>
        </w:rPr>
        <w:t xml:space="preserve">,000/- </w:t>
      </w:r>
    </w:p>
    <w:p>
      <w:pPr>
        <w:pStyle w:val="style23"/>
      </w:pPr>
      <w:r>
        <w:rPr>
          <w:rFonts w:ascii="Times New Roman" w:cs="Times New Roman" w:hAnsi="Times New Roman"/>
        </w:rPr>
      </w:r>
    </w:p>
    <w:p>
      <w:pPr>
        <w:pStyle w:val="style23"/>
      </w:pPr>
      <w:r>
        <w:rPr>
          <w:rFonts w:ascii="Times New Roman" w:cs="Times New Roman" w:hAnsi="Times New Roman"/>
          <w:sz w:val="24"/>
          <w:szCs w:val="24"/>
        </w:rPr>
        <w:t xml:space="preserve">We request you to kindly consider our request and help us with sponsoring 40 students and one teacher for the academic year 2014. </w:t>
      </w:r>
      <w:r>
        <w:rPr/>
        <w:t xml:space="preserve"> </w:t>
      </w:r>
    </w:p>
    <w:p>
      <w:pPr>
        <w:pStyle w:val="style23"/>
      </w:pPr>
      <w:r>
        <w:rPr/>
      </w:r>
    </w:p>
    <w:p>
      <w:pPr>
        <w:pStyle w:val="style23"/>
      </w:pPr>
      <w:r>
        <w:rPr>
          <w:rStyle w:val="style17"/>
          <w:rFonts w:ascii="Times New Roman" w:cs="Times New Roman" w:hAnsi="Times New Roman"/>
          <w:color w:val="0060BF"/>
          <w:sz w:val="24"/>
          <w:szCs w:val="24"/>
        </w:rPr>
        <w:t>Best Regards,</w:t>
      </w:r>
    </w:p>
    <w:p>
      <w:pPr>
        <w:pStyle w:val="style23"/>
      </w:pPr>
      <w:r>
        <w:rPr>
          <w:rStyle w:val="style17"/>
          <w:rFonts w:ascii="Times New Roman" w:cs="Times New Roman" w:hAnsi="Times New Roman"/>
          <w:color w:val="0060BF"/>
          <w:sz w:val="24"/>
          <w:szCs w:val="24"/>
        </w:rPr>
        <w:t>Mrs.Vemuri Vijaya Lakshmi</w:t>
      </w:r>
    </w:p>
    <w:p>
      <w:pPr>
        <w:pStyle w:val="style23"/>
      </w:pPr>
      <w:r>
        <w:rPr>
          <w:rStyle w:val="style17"/>
          <w:rFonts w:ascii="Times New Roman" w:cs="Times New Roman" w:hAnsi="Times New Roman"/>
          <w:color w:val="0060BF"/>
          <w:sz w:val="24"/>
          <w:szCs w:val="24"/>
        </w:rPr>
        <w:t xml:space="preserve">Founder and President </w:t>
        <w:tab/>
      </w:r>
    </w:p>
    <w:p>
      <w:pPr>
        <w:pStyle w:val="style23"/>
      </w:pPr>
      <w:r>
        <w:rPr>
          <w:rStyle w:val="style17"/>
          <w:rFonts w:ascii="Times New Roman" w:cs="Times New Roman" w:hAnsi="Times New Roman"/>
          <w:color w:val="0060BF"/>
          <w:sz w:val="24"/>
          <w:szCs w:val="24"/>
        </w:rPr>
        <w:t>'CSS' Center for Social Service</w:t>
      </w:r>
      <w:r>
        <w:rPr>
          <w:rFonts w:ascii="Times New Roman" w:cs="Times New Roman" w:hAnsi="Times New Roman"/>
          <w:color w:val="0000BF"/>
          <w:sz w:val="24"/>
          <w:szCs w:val="24"/>
        </w:rPr>
        <w:t xml:space="preserve"> </w:t>
      </w:r>
    </w:p>
    <w:p>
      <w:pPr>
        <w:pStyle w:val="style23"/>
        <w:tabs>
          <w:tab w:leader="none" w:pos="2250" w:val="left"/>
          <w:tab w:leader="none" w:pos="2850" w:val="left"/>
        </w:tabs>
      </w:pPr>
      <w:hyperlink r:id="rId3">
        <w:r>
          <w:rPr>
            <w:rStyle w:val="style16"/>
            <w:rFonts w:ascii="Times New Roman" w:cs="Times New Roman" w:hAnsi="Times New Roman"/>
            <w:i/>
            <w:iCs/>
            <w:sz w:val="24"/>
            <w:szCs w:val="24"/>
          </w:rPr>
          <w:t>www.cssvision.org</w:t>
        </w:r>
      </w:hyperlink>
      <w:r>
        <w:rPr>
          <w:rFonts w:ascii="Times New Roman" w:cs="Times New Roman" w:hAnsi="Times New Roman"/>
          <w:color w:val="0000BF"/>
          <w:sz w:val="24"/>
          <w:szCs w:val="24"/>
        </w:rPr>
        <w:t xml:space="preserve"> </w:t>
        <w:tab/>
        <w:tab/>
      </w:r>
    </w:p>
    <w:p>
      <w:pPr>
        <w:pStyle w:val="style23"/>
      </w:pPr>
      <w:r>
        <w:rPr>
          <w:rFonts w:ascii="Times New Roman" w:cs="Times New Roman" w:hAnsi="Times New Roman"/>
          <w:color w:val="033D21"/>
          <w:sz w:val="24"/>
          <w:szCs w:val="24"/>
        </w:rPr>
        <w:t xml:space="preserve">'Progress is impossible without change, and those who cannot change their minds cannot change anything.'  - George Bernard Shaw    </w:t>
      </w:r>
    </w:p>
    <w:p>
      <w:pPr>
        <w:pStyle w:val="style23"/>
      </w:pPr>
      <w:r>
        <w:rPr>
          <w:rFonts w:ascii="Times New Roman" w:cs="Times New Roman" w:hAnsi="Times New Roman"/>
          <w:sz w:val="24"/>
          <w:szCs w:val="24"/>
        </w:rPr>
      </w:r>
    </w:p>
    <w:p>
      <w:pPr>
        <w:pStyle w:val="style23"/>
      </w:pPr>
      <w:r>
        <w:rPr>
          <w:rFonts w:ascii="Times New Roman" w:cs="Times New Roman" w:hAnsi="Times New Roman"/>
        </w:rPr>
        <w:t xml:space="preserve"> </w:t>
      </w:r>
    </w:p>
    <w:p>
      <w:pPr>
        <w:pStyle w:val="style0"/>
      </w:pPr>
      <w:r>
        <w:rPr>
          <w:rFonts w:ascii="Times New Roman" w:cs="Times New Roman" w:hAnsi="Times New Roman"/>
        </w:rPr>
      </w:r>
    </w:p>
    <w:p>
      <w:pPr>
        <w:pStyle w:val="style0"/>
      </w:pPr>
      <w:r>
        <w:rPr>
          <w:rFonts w:ascii="Times New Roman" w:cs="Times New Roman" w:hAnsi="Times New Roman"/>
        </w:rPr>
        <w:t xml:space="preserve">   </w:t>
      </w:r>
    </w:p>
    <w:p>
      <w:pPr>
        <w:pStyle w:val="style0"/>
      </w:pPr>
      <w:r>
        <w:rPr/>
      </w:r>
    </w:p>
    <w:p>
      <w:pPr>
        <w:pStyle w:val="style0"/>
      </w:pPr>
      <w:r>
        <w:rPr/>
      </w:r>
    </w:p>
    <w:sectPr>
      <w:type w:val="nextPage"/>
      <w:pgSz w:h="15840" w:w="12240"/>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Arial">
    <w:charset w:val="80"/>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Droid Sans Fallback" w:hAnsi="Calibri"/>
      <w:color w:val="auto"/>
      <w:sz w:val="22"/>
      <w:szCs w:val="22"/>
      <w:lang w:bidi="te-IN" w:eastAsia="en-US" w:val="en-US"/>
    </w:rPr>
  </w:style>
  <w:style w:styleId="style15" w:type="character">
    <w:name w:val="Default Paragraph Font"/>
    <w:next w:val="style15"/>
    <w:rPr/>
  </w:style>
  <w:style w:styleId="style16" w:type="character">
    <w:name w:val="Internet Link"/>
    <w:basedOn w:val="style15"/>
    <w:next w:val="style16"/>
    <w:rPr>
      <w:color w:val="0000FF"/>
      <w:u w:val="single"/>
      <w:lang w:bidi="zxx-" w:eastAsia="zxx-" w:val="zxx-"/>
    </w:rPr>
  </w:style>
  <w:style w:styleId="style17" w:type="character">
    <w:name w:val="Emphasis"/>
    <w:basedOn w:val="style15"/>
    <w:next w:val="style17"/>
    <w:rPr>
      <w:i/>
      <w:iCs/>
    </w:rPr>
  </w:style>
  <w:style w:styleId="style18" w:type="paragraph">
    <w:name w:val="Heading"/>
    <w:basedOn w:val="style0"/>
    <w:next w:val="style19"/>
    <w:pPr>
      <w:keepNext/>
      <w:spacing w:after="120" w:before="240"/>
      <w:contextualSpacing w:val="false"/>
    </w:pPr>
    <w:rPr>
      <w:rFonts w:ascii="Arial" w:cs="Lohit Hindi" w:eastAsia="Droid Sans Fallback"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Lohit Hindi"/>
    </w:rPr>
  </w:style>
  <w:style w:styleId="style21" w:type="paragraph">
    <w:name w:val="Caption"/>
    <w:basedOn w:val="style0"/>
    <w:next w:val="style21"/>
    <w:pPr>
      <w:suppressLineNumbers/>
      <w:spacing w:after="120" w:before="120"/>
      <w:contextualSpacing w:val="false"/>
    </w:pPr>
    <w:rPr>
      <w:rFonts w:cs="Lohit Hindi"/>
      <w:i/>
      <w:iCs/>
      <w:sz w:val="24"/>
      <w:szCs w:val="24"/>
    </w:rPr>
  </w:style>
  <w:style w:styleId="style22" w:type="paragraph">
    <w:name w:val="Index"/>
    <w:basedOn w:val="style0"/>
    <w:next w:val="style22"/>
    <w:pPr>
      <w:suppressLineNumbers/>
    </w:pPr>
    <w:rPr>
      <w:rFonts w:cs="Lohit Hindi"/>
    </w:rPr>
  </w:style>
  <w:style w:styleId="style23" w:type="paragraph">
    <w:name w:val="No Spacing"/>
    <w:next w:val="style23"/>
    <w:pPr>
      <w:widowControl/>
      <w:suppressAutoHyphens w:val="true"/>
      <w:spacing w:after="0" w:before="0" w:line="100" w:lineRule="atLeast"/>
      <w:contextualSpacing w:val="false"/>
    </w:pPr>
    <w:rPr>
      <w:rFonts w:ascii="Calibri" w:cs="Calibri" w:eastAsia="Droid Sans Fallback" w:hAnsi="Calibri"/>
      <w:color w:val="auto"/>
      <w:sz w:val="22"/>
      <w:szCs w:val="22"/>
      <w:lang w:bidi="ar-SA" w:eastAsia="en-US"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emuri.vl2012@gmail.com" TargetMode="External"/><Relationship Id="rId3" Type="http://schemas.openxmlformats.org/officeDocument/2006/relationships/hyperlink" Target="http://www.cssvision.org/"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2014-07-05T15:23:00.00Z</dcterms:created>
  <dc:creator>CSS</dc:creator>
  <cp:lastModifiedBy>CSS</cp:lastModifiedBy>
  <dcterms:modified xsi:type="dcterms:W3CDTF">2014-07-05T18:10:00.00Z</dcterms:modified>
  <cp:revision>5</cp:revision>
</cp:coreProperties>
</file>